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053F79" w:rsidTr="00053F79">
        <w:tc>
          <w:tcPr>
            <w:tcW w:w="4820" w:type="dxa"/>
          </w:tcPr>
          <w:p w:rsidR="00053F79" w:rsidRDefault="00053F79" w:rsidP="00BC133F">
            <w:pPr>
              <w:spacing w:after="120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4819" w:type="dxa"/>
          </w:tcPr>
          <w:p w:rsidR="00053F79" w:rsidRDefault="00053F79" w:rsidP="00BC133F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УТВЕРЖДЕНО</w:t>
            </w:r>
          </w:p>
          <w:p w:rsidR="00053F79" w:rsidRDefault="00053F79" w:rsidP="00BC133F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Протоколом заочного голосования Судейского комитета РФС </w:t>
            </w:r>
          </w:p>
          <w:p w:rsidR="00053F79" w:rsidRDefault="00053F79" w:rsidP="00BC133F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№ 2 от «12» марта 2020 г.</w:t>
            </w:r>
          </w:p>
          <w:p w:rsidR="00053F79" w:rsidRDefault="00053F79" w:rsidP="00BC133F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053F79" w:rsidRDefault="00053F79" w:rsidP="00BC133F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EF59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Председатель Судейского комитета РФС</w:t>
            </w:r>
          </w:p>
          <w:p w:rsidR="00053F79" w:rsidRPr="00EF593E" w:rsidRDefault="00053F79" w:rsidP="00BC133F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053F79" w:rsidRPr="00EF593E" w:rsidRDefault="00053F79" w:rsidP="00BC133F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____________________      </w:t>
            </w:r>
            <w:r w:rsidRPr="00EF59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А.Р. Хачатурянц</w:t>
            </w:r>
          </w:p>
          <w:p w:rsidR="00053F79" w:rsidRDefault="00053F79" w:rsidP="00BC133F">
            <w:pPr>
              <w:spacing w:after="120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</w:tr>
    </w:tbl>
    <w:p w:rsidR="003D0089" w:rsidRPr="00A23D78" w:rsidRDefault="00A23D78" w:rsidP="00A23D78">
      <w:pPr>
        <w:spacing w:before="360" w:after="2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23D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ПОЛОЖЕНИЕ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A23D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«О ПОРЯДКЕ РЕГУЛИРОВАНИЯ НАЗНАЧЕНИЯ ИНСПЕКТОРОВ НА МАТЧИ СОРЕВНОВАНИЙ КОМАНД ПРОФЕССИОНАЛЬНЫХ ФУТБОЛЬНЫХ КЛУБОВ»</w:t>
      </w:r>
    </w:p>
    <w:p w:rsidR="00A23D78" w:rsidRPr="00A23D78" w:rsidRDefault="003D0089" w:rsidP="00A23D78">
      <w:pPr>
        <w:pStyle w:val="a5"/>
        <w:numPr>
          <w:ilvl w:val="0"/>
          <w:numId w:val="49"/>
        </w:numPr>
        <w:spacing w:after="120"/>
        <w:ind w:left="426" w:hanging="426"/>
        <w:jc w:val="both"/>
        <w:rPr>
          <w:rFonts w:eastAsia="Times New Roman"/>
          <w:color w:val="000000" w:themeColor="text1"/>
        </w:rPr>
      </w:pPr>
      <w:r w:rsidRPr="00A23D78">
        <w:rPr>
          <w:rFonts w:eastAsia="Times New Roman"/>
          <w:color w:val="000000" w:themeColor="text1"/>
        </w:rPr>
        <w:t>Практическая деятельность инспектора основана на выполнении им своих обязанностей, предусмотренных</w:t>
      </w:r>
      <w:r w:rsidR="00A23D78" w:rsidRPr="00A23D78">
        <w:rPr>
          <w:rFonts w:eastAsia="Times New Roman"/>
          <w:color w:val="000000" w:themeColor="text1"/>
        </w:rPr>
        <w:t>:</w:t>
      </w:r>
    </w:p>
    <w:p w:rsidR="00A23D78" w:rsidRPr="00A23D78" w:rsidRDefault="003D0089" w:rsidP="00A23D78">
      <w:pPr>
        <w:pStyle w:val="a5"/>
        <w:numPr>
          <w:ilvl w:val="0"/>
          <w:numId w:val="47"/>
        </w:numPr>
        <w:spacing w:after="120"/>
        <w:ind w:left="851" w:hanging="425"/>
        <w:jc w:val="both"/>
        <w:rPr>
          <w:rFonts w:eastAsia="Times New Roman"/>
          <w:color w:val="000000" w:themeColor="text1"/>
        </w:rPr>
      </w:pPr>
      <w:r w:rsidRPr="00A23D78">
        <w:rPr>
          <w:rFonts w:eastAsia="Times New Roman"/>
          <w:color w:val="000000" w:themeColor="text1"/>
        </w:rPr>
        <w:t xml:space="preserve">Правилами игры, </w:t>
      </w:r>
    </w:p>
    <w:p w:rsidR="00A23D78" w:rsidRPr="00A23D78" w:rsidRDefault="003D0089" w:rsidP="00A23D78">
      <w:pPr>
        <w:pStyle w:val="a5"/>
        <w:numPr>
          <w:ilvl w:val="0"/>
          <w:numId w:val="47"/>
        </w:numPr>
        <w:spacing w:after="120"/>
        <w:ind w:left="851" w:hanging="425"/>
        <w:jc w:val="both"/>
        <w:rPr>
          <w:rFonts w:eastAsia="Times New Roman"/>
          <w:color w:val="000000" w:themeColor="text1"/>
        </w:rPr>
      </w:pPr>
      <w:r w:rsidRPr="00A23D78">
        <w:rPr>
          <w:rFonts w:eastAsia="Times New Roman"/>
          <w:color w:val="000000" w:themeColor="text1"/>
        </w:rPr>
        <w:t xml:space="preserve">Регламентами соревнований по футболу, проводимых Российским футбольным союзом (РФС), </w:t>
      </w:r>
    </w:p>
    <w:p w:rsidR="00A23D78" w:rsidRPr="00A23D78" w:rsidRDefault="00A23D78" w:rsidP="00A23D78">
      <w:pPr>
        <w:pStyle w:val="a5"/>
        <w:numPr>
          <w:ilvl w:val="0"/>
          <w:numId w:val="47"/>
        </w:numPr>
        <w:spacing w:after="120"/>
        <w:ind w:left="851" w:hanging="425"/>
        <w:jc w:val="both"/>
        <w:rPr>
          <w:rFonts w:eastAsia="Times New Roman"/>
          <w:color w:val="000000" w:themeColor="text1"/>
        </w:rPr>
      </w:pPr>
      <w:r w:rsidRPr="00A23D78">
        <w:rPr>
          <w:rFonts w:eastAsia="Times New Roman"/>
          <w:color w:val="000000" w:themeColor="text1"/>
        </w:rPr>
        <w:t xml:space="preserve">Регламентами соревнований по футболу, проводимых </w:t>
      </w:r>
      <w:r w:rsidR="003D0089" w:rsidRPr="00A23D78">
        <w:rPr>
          <w:rFonts w:eastAsia="Times New Roman"/>
          <w:color w:val="000000" w:themeColor="text1"/>
        </w:rPr>
        <w:t xml:space="preserve">Российской Премьер-лигой (РПЛ), </w:t>
      </w:r>
    </w:p>
    <w:p w:rsidR="00A23D78" w:rsidRPr="00A23D78" w:rsidRDefault="00A23D78" w:rsidP="00A23D78">
      <w:pPr>
        <w:pStyle w:val="a5"/>
        <w:numPr>
          <w:ilvl w:val="0"/>
          <w:numId w:val="47"/>
        </w:numPr>
        <w:spacing w:after="120"/>
        <w:ind w:left="851" w:hanging="425"/>
        <w:jc w:val="both"/>
        <w:rPr>
          <w:rFonts w:eastAsia="Times New Roman"/>
          <w:color w:val="000000" w:themeColor="text1"/>
        </w:rPr>
      </w:pPr>
      <w:r w:rsidRPr="00A23D78">
        <w:rPr>
          <w:rFonts w:eastAsia="Times New Roman"/>
          <w:color w:val="000000" w:themeColor="text1"/>
        </w:rPr>
        <w:t xml:space="preserve">Регламентами соревнований по футболу, проводимых </w:t>
      </w:r>
      <w:r w:rsidR="003D0089" w:rsidRPr="00A23D78">
        <w:rPr>
          <w:rFonts w:eastAsia="Times New Roman"/>
          <w:color w:val="000000" w:themeColor="text1"/>
        </w:rPr>
        <w:t xml:space="preserve">Футбольной национальной лигой (ФНЛ), </w:t>
      </w:r>
    </w:p>
    <w:p w:rsidR="00A23D78" w:rsidRPr="00A23D78" w:rsidRDefault="00A23D78" w:rsidP="00A23D78">
      <w:pPr>
        <w:pStyle w:val="a5"/>
        <w:numPr>
          <w:ilvl w:val="0"/>
          <w:numId w:val="47"/>
        </w:numPr>
        <w:spacing w:after="120"/>
        <w:ind w:left="851" w:hanging="425"/>
        <w:jc w:val="both"/>
        <w:rPr>
          <w:rFonts w:eastAsia="Times New Roman"/>
          <w:color w:val="000000" w:themeColor="text1"/>
        </w:rPr>
      </w:pPr>
      <w:r w:rsidRPr="00A23D78">
        <w:rPr>
          <w:rFonts w:eastAsia="Times New Roman"/>
          <w:color w:val="000000" w:themeColor="text1"/>
        </w:rPr>
        <w:t xml:space="preserve">Регламентами соревнований по футболу, проводимых </w:t>
      </w:r>
      <w:r w:rsidR="003D0089" w:rsidRPr="00A23D78">
        <w:rPr>
          <w:rFonts w:eastAsia="Times New Roman"/>
          <w:color w:val="000000" w:themeColor="text1"/>
        </w:rPr>
        <w:t>Профессиональной футбольной лигой (ПФЛ),</w:t>
      </w:r>
      <w:r w:rsidR="00A12B60" w:rsidRPr="00A23D78">
        <w:rPr>
          <w:rFonts w:eastAsia="Times New Roman"/>
          <w:color w:val="000000" w:themeColor="text1"/>
        </w:rPr>
        <w:t xml:space="preserve"> </w:t>
      </w:r>
    </w:p>
    <w:p w:rsidR="00A23D78" w:rsidRPr="00A23D78" w:rsidRDefault="00A12B60" w:rsidP="00A23D78">
      <w:pPr>
        <w:pStyle w:val="a5"/>
        <w:numPr>
          <w:ilvl w:val="0"/>
          <w:numId w:val="47"/>
        </w:numPr>
        <w:spacing w:after="120"/>
        <w:ind w:left="851" w:hanging="425"/>
        <w:jc w:val="both"/>
        <w:rPr>
          <w:rFonts w:eastAsia="Times New Roman"/>
          <w:color w:val="000000" w:themeColor="text1"/>
        </w:rPr>
      </w:pPr>
      <w:r w:rsidRPr="00A23D78">
        <w:rPr>
          <w:rFonts w:eastAsia="Times New Roman"/>
          <w:color w:val="000000" w:themeColor="text1"/>
        </w:rPr>
        <w:t xml:space="preserve">правилами </w:t>
      </w:r>
      <w:r w:rsidR="00BD7817" w:rsidRPr="00A23D78">
        <w:rPr>
          <w:rFonts w:eastAsia="Times New Roman"/>
          <w:color w:val="000000" w:themeColor="text1"/>
        </w:rPr>
        <w:t xml:space="preserve">проведения соревнований </w:t>
      </w:r>
      <w:r w:rsidRPr="00A23D78">
        <w:rPr>
          <w:rFonts w:eastAsia="Times New Roman"/>
          <w:color w:val="000000" w:themeColor="text1"/>
        </w:rPr>
        <w:t>Молодежного первенства России по футболу (</w:t>
      </w:r>
      <w:r w:rsidR="00851574" w:rsidRPr="00A23D78">
        <w:rPr>
          <w:rFonts w:eastAsia="Times New Roman"/>
          <w:color w:val="000000" w:themeColor="text1"/>
        </w:rPr>
        <w:t>МПР</w:t>
      </w:r>
      <w:r w:rsidRPr="00A23D78">
        <w:rPr>
          <w:rFonts w:eastAsia="Times New Roman"/>
          <w:color w:val="000000" w:themeColor="text1"/>
        </w:rPr>
        <w:t>)</w:t>
      </w:r>
      <w:r w:rsidR="00851574" w:rsidRPr="00A23D78">
        <w:rPr>
          <w:rFonts w:eastAsia="Times New Roman"/>
          <w:color w:val="000000" w:themeColor="text1"/>
        </w:rPr>
        <w:t>,</w:t>
      </w:r>
    </w:p>
    <w:p w:rsidR="00A23D78" w:rsidRPr="00A23D78" w:rsidRDefault="00A23D78" w:rsidP="00A23D78">
      <w:pPr>
        <w:pStyle w:val="a5"/>
        <w:numPr>
          <w:ilvl w:val="0"/>
          <w:numId w:val="47"/>
        </w:numPr>
        <w:spacing w:after="120"/>
        <w:ind w:left="851" w:hanging="425"/>
        <w:jc w:val="both"/>
        <w:rPr>
          <w:rFonts w:eastAsia="Times New Roman"/>
          <w:color w:val="000000" w:themeColor="text1"/>
        </w:rPr>
      </w:pPr>
      <w:r w:rsidRPr="00A23D78">
        <w:rPr>
          <w:rFonts w:eastAsia="Times New Roman"/>
          <w:color w:val="000000" w:themeColor="text1"/>
        </w:rPr>
        <w:t>правилами проведения соревнований</w:t>
      </w:r>
      <w:r w:rsidR="00851574" w:rsidRPr="00A23D78">
        <w:rPr>
          <w:rFonts w:eastAsia="Times New Roman"/>
          <w:color w:val="000000" w:themeColor="text1"/>
        </w:rPr>
        <w:t xml:space="preserve"> </w:t>
      </w:r>
      <w:r w:rsidR="00624BB0" w:rsidRPr="00A23D78">
        <w:rPr>
          <w:color w:val="000000" w:themeColor="text1"/>
        </w:rPr>
        <w:t>Чемпионата России среди женских команд Высшего дивизиона</w:t>
      </w:r>
      <w:r w:rsidR="00624BB0" w:rsidRPr="00A23D78">
        <w:rPr>
          <w:rFonts w:eastAsia="Times New Roman"/>
          <w:color w:val="000000" w:themeColor="text1"/>
        </w:rPr>
        <w:t xml:space="preserve"> (</w:t>
      </w:r>
      <w:r w:rsidR="00851574" w:rsidRPr="00A23D78">
        <w:rPr>
          <w:rFonts w:eastAsia="Times New Roman"/>
          <w:color w:val="000000" w:themeColor="text1"/>
        </w:rPr>
        <w:t>ВД</w:t>
      </w:r>
      <w:r w:rsidR="00624BB0" w:rsidRPr="00A23D78">
        <w:rPr>
          <w:rFonts w:eastAsia="Times New Roman"/>
          <w:color w:val="000000" w:themeColor="text1"/>
        </w:rPr>
        <w:t>)</w:t>
      </w:r>
      <w:r w:rsidR="00851574" w:rsidRPr="00A23D78">
        <w:rPr>
          <w:rFonts w:eastAsia="Times New Roman"/>
          <w:color w:val="000000" w:themeColor="text1"/>
        </w:rPr>
        <w:t>,</w:t>
      </w:r>
      <w:r w:rsidR="00BD7817" w:rsidRPr="00A23D78">
        <w:rPr>
          <w:rFonts w:eastAsia="Times New Roman"/>
          <w:color w:val="000000" w:themeColor="text1"/>
        </w:rPr>
        <w:t xml:space="preserve"> </w:t>
      </w:r>
    </w:p>
    <w:p w:rsidR="00A23D78" w:rsidRPr="00A23D78" w:rsidRDefault="00BD7817" w:rsidP="00A23D78">
      <w:pPr>
        <w:pStyle w:val="a5"/>
        <w:numPr>
          <w:ilvl w:val="0"/>
          <w:numId w:val="47"/>
        </w:numPr>
        <w:spacing w:after="120"/>
        <w:ind w:left="851" w:hanging="425"/>
        <w:jc w:val="both"/>
        <w:rPr>
          <w:rFonts w:eastAsia="Times New Roman"/>
          <w:color w:val="000000" w:themeColor="text1"/>
        </w:rPr>
      </w:pPr>
      <w:r w:rsidRPr="00A23D78">
        <w:rPr>
          <w:rFonts w:eastAsia="Times New Roman"/>
          <w:color w:val="000000" w:themeColor="text1"/>
        </w:rPr>
        <w:t xml:space="preserve">регламентом Юношеской футбольной лиги (ЮФЛ), </w:t>
      </w:r>
    </w:p>
    <w:p w:rsidR="003D0089" w:rsidRPr="00A23D78" w:rsidRDefault="003D0089" w:rsidP="00A23D78">
      <w:pPr>
        <w:pStyle w:val="a5"/>
        <w:numPr>
          <w:ilvl w:val="0"/>
          <w:numId w:val="47"/>
        </w:numPr>
        <w:spacing w:after="120"/>
        <w:ind w:left="851" w:hanging="425"/>
        <w:jc w:val="both"/>
        <w:rPr>
          <w:rFonts w:eastAsia="Times New Roman"/>
          <w:color w:val="000000" w:themeColor="text1"/>
        </w:rPr>
      </w:pPr>
      <w:r w:rsidRPr="00A23D78">
        <w:rPr>
          <w:rFonts w:eastAsia="Times New Roman"/>
          <w:color w:val="000000" w:themeColor="text1"/>
        </w:rPr>
        <w:t xml:space="preserve">решениями и нормативными документами Департамента инспектирования РФС (ДИ), Судейского Комитета РФС (СК). </w:t>
      </w:r>
    </w:p>
    <w:p w:rsidR="003D0089" w:rsidRPr="00A23D78" w:rsidRDefault="00A23D78" w:rsidP="00A23D78">
      <w:pPr>
        <w:pStyle w:val="a5"/>
        <w:numPr>
          <w:ilvl w:val="0"/>
          <w:numId w:val="49"/>
        </w:numPr>
        <w:spacing w:after="120"/>
        <w:ind w:left="426" w:hanging="426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Настоящее Положение</w:t>
      </w:r>
      <w:r w:rsidR="003D0089" w:rsidRPr="00A23D78">
        <w:rPr>
          <w:rFonts w:eastAsia="Times New Roman"/>
          <w:color w:val="000000" w:themeColor="text1"/>
        </w:rPr>
        <w:t xml:space="preserve"> устанавливает механизм и принципы назначения </w:t>
      </w:r>
      <w:r w:rsidR="00574560">
        <w:rPr>
          <w:rFonts w:eastAsia="Times New Roman"/>
          <w:color w:val="000000" w:themeColor="text1"/>
        </w:rPr>
        <w:t>инспекторов</w:t>
      </w:r>
      <w:r w:rsidR="003D0089" w:rsidRPr="00A23D78">
        <w:rPr>
          <w:rFonts w:eastAsia="Times New Roman"/>
          <w:color w:val="000000" w:themeColor="text1"/>
        </w:rPr>
        <w:t xml:space="preserve"> на соревнования, </w:t>
      </w:r>
      <w:r w:rsidR="00574560">
        <w:rPr>
          <w:rFonts w:eastAsia="Times New Roman"/>
          <w:color w:val="000000" w:themeColor="text1"/>
        </w:rPr>
        <w:t xml:space="preserve">указанные в пункте 1 настоящего Положения, </w:t>
      </w:r>
      <w:r w:rsidR="003D0089" w:rsidRPr="00A23D78">
        <w:rPr>
          <w:rFonts w:eastAsia="Times New Roman"/>
          <w:color w:val="000000" w:themeColor="text1"/>
        </w:rPr>
        <w:t>исходя из</w:t>
      </w:r>
      <w:r w:rsidR="00574560">
        <w:rPr>
          <w:rFonts w:eastAsia="Times New Roman"/>
          <w:color w:val="000000" w:themeColor="text1"/>
        </w:rPr>
        <w:t xml:space="preserve"> качества работы, подтвержденного</w:t>
      </w:r>
      <w:r w:rsidR="003D0089" w:rsidRPr="00A23D78">
        <w:rPr>
          <w:rFonts w:eastAsia="Times New Roman"/>
          <w:color w:val="000000" w:themeColor="text1"/>
        </w:rPr>
        <w:t xml:space="preserve"> ДИ и решениями Экспертно-судейской</w:t>
      </w:r>
      <w:r w:rsidR="003E4F1F" w:rsidRPr="00A23D78">
        <w:rPr>
          <w:rFonts w:eastAsia="Times New Roman"/>
          <w:color w:val="000000" w:themeColor="text1"/>
        </w:rPr>
        <w:t xml:space="preserve"> комиссии РФС (</w:t>
      </w:r>
      <w:r w:rsidR="003D0089" w:rsidRPr="00A23D78">
        <w:rPr>
          <w:rFonts w:eastAsia="Times New Roman"/>
          <w:color w:val="000000" w:themeColor="text1"/>
        </w:rPr>
        <w:t>ЭСК).</w:t>
      </w:r>
    </w:p>
    <w:p w:rsidR="003D0089" w:rsidRPr="00A23D78" w:rsidRDefault="003D0089" w:rsidP="00A23D78">
      <w:pPr>
        <w:pStyle w:val="a5"/>
        <w:numPr>
          <w:ilvl w:val="0"/>
          <w:numId w:val="49"/>
        </w:numPr>
        <w:spacing w:after="120"/>
        <w:ind w:left="426" w:hanging="426"/>
        <w:jc w:val="both"/>
        <w:rPr>
          <w:rFonts w:eastAsia="Times New Roman"/>
          <w:color w:val="000000" w:themeColor="text1"/>
        </w:rPr>
      </w:pPr>
      <w:r w:rsidRPr="00A23D78">
        <w:rPr>
          <w:rFonts w:eastAsia="Times New Roman"/>
          <w:color w:val="000000" w:themeColor="text1"/>
        </w:rPr>
        <w:t>Количество назначений инспектора находится в исключительной компетенции ДИ.</w:t>
      </w:r>
    </w:p>
    <w:p w:rsidR="003D0089" w:rsidRPr="00A23D78" w:rsidRDefault="003D0089" w:rsidP="00A23D78">
      <w:pPr>
        <w:pStyle w:val="a5"/>
        <w:numPr>
          <w:ilvl w:val="0"/>
          <w:numId w:val="49"/>
        </w:numPr>
        <w:spacing w:after="120"/>
        <w:ind w:left="426" w:hanging="426"/>
        <w:jc w:val="both"/>
        <w:rPr>
          <w:rFonts w:eastAsia="Times New Roman"/>
          <w:color w:val="000000" w:themeColor="text1"/>
        </w:rPr>
      </w:pPr>
      <w:r w:rsidRPr="00A23D78">
        <w:rPr>
          <w:rFonts w:eastAsia="Times New Roman"/>
          <w:color w:val="000000" w:themeColor="text1"/>
        </w:rPr>
        <w:t>Настоящее Положение устанавливает следующие виды регулирования количества назначений:</w:t>
      </w:r>
    </w:p>
    <w:p w:rsidR="003D0089" w:rsidRPr="00A23D78" w:rsidRDefault="003D0089" w:rsidP="00A23D78">
      <w:pPr>
        <w:pStyle w:val="a5"/>
        <w:numPr>
          <w:ilvl w:val="0"/>
          <w:numId w:val="47"/>
        </w:numPr>
        <w:spacing w:after="120"/>
        <w:ind w:left="851" w:hanging="425"/>
        <w:jc w:val="both"/>
        <w:rPr>
          <w:rFonts w:eastAsia="Times New Roman"/>
          <w:color w:val="000000" w:themeColor="text1"/>
        </w:rPr>
      </w:pPr>
      <w:r w:rsidRPr="00A23D78">
        <w:rPr>
          <w:rFonts w:eastAsia="Times New Roman"/>
          <w:color w:val="000000" w:themeColor="text1"/>
        </w:rPr>
        <w:t>сокращение количества на</w:t>
      </w:r>
      <w:r w:rsidR="00574560">
        <w:rPr>
          <w:rFonts w:eastAsia="Times New Roman"/>
          <w:color w:val="000000" w:themeColor="text1"/>
        </w:rPr>
        <w:t>значений по высшей рекомендации,</w:t>
      </w:r>
    </w:p>
    <w:p w:rsidR="003D0089" w:rsidRPr="00A23D78" w:rsidRDefault="003D0089" w:rsidP="00A23D78">
      <w:pPr>
        <w:pStyle w:val="a5"/>
        <w:numPr>
          <w:ilvl w:val="0"/>
          <w:numId w:val="47"/>
        </w:numPr>
        <w:spacing w:after="120"/>
        <w:ind w:left="851" w:hanging="425"/>
        <w:jc w:val="both"/>
        <w:rPr>
          <w:rFonts w:eastAsia="Times New Roman"/>
          <w:color w:val="000000" w:themeColor="text1"/>
        </w:rPr>
      </w:pPr>
      <w:r w:rsidRPr="00A23D78">
        <w:rPr>
          <w:rFonts w:eastAsia="Times New Roman"/>
          <w:color w:val="000000" w:themeColor="text1"/>
        </w:rPr>
        <w:t>выведение из рекомендательных списков по соответствующей рекомендации (</w:t>
      </w:r>
      <w:r w:rsidR="00574560">
        <w:rPr>
          <w:rFonts w:eastAsia="Times New Roman"/>
          <w:color w:val="000000" w:themeColor="text1"/>
        </w:rPr>
        <w:t>для инспекторов всех категорий),</w:t>
      </w:r>
    </w:p>
    <w:p w:rsidR="003D0089" w:rsidRPr="00A23D78" w:rsidRDefault="003D0089" w:rsidP="00A23D78">
      <w:pPr>
        <w:pStyle w:val="a5"/>
        <w:numPr>
          <w:ilvl w:val="0"/>
          <w:numId w:val="47"/>
        </w:numPr>
        <w:spacing w:after="120"/>
        <w:ind w:left="851" w:hanging="425"/>
        <w:jc w:val="both"/>
        <w:rPr>
          <w:rFonts w:eastAsia="Times New Roman"/>
          <w:color w:val="000000" w:themeColor="text1"/>
        </w:rPr>
      </w:pPr>
      <w:r w:rsidRPr="00A23D78">
        <w:rPr>
          <w:rFonts w:eastAsia="Times New Roman"/>
          <w:color w:val="000000" w:themeColor="text1"/>
        </w:rPr>
        <w:t xml:space="preserve">отстранение от всех назначений </w:t>
      </w:r>
      <w:r w:rsidR="00311D77">
        <w:rPr>
          <w:rFonts w:eastAsia="Times New Roman"/>
          <w:color w:val="000000" w:themeColor="text1"/>
        </w:rPr>
        <w:t>–</w:t>
      </w:r>
      <w:r w:rsidRPr="00A23D78">
        <w:rPr>
          <w:rFonts w:eastAsia="Times New Roman"/>
          <w:color w:val="000000" w:themeColor="text1"/>
        </w:rPr>
        <w:t xml:space="preserve"> дисквалификация (для инспекторов всех категорий).</w:t>
      </w:r>
    </w:p>
    <w:p w:rsidR="003D0089" w:rsidRPr="00A23D78" w:rsidRDefault="003D0089" w:rsidP="00A23D78">
      <w:pPr>
        <w:pStyle w:val="a5"/>
        <w:numPr>
          <w:ilvl w:val="0"/>
          <w:numId w:val="49"/>
        </w:numPr>
        <w:spacing w:after="120"/>
        <w:ind w:left="426" w:hanging="426"/>
        <w:jc w:val="both"/>
        <w:rPr>
          <w:rFonts w:eastAsia="Times New Roman"/>
          <w:color w:val="000000" w:themeColor="text1"/>
        </w:rPr>
      </w:pPr>
      <w:r w:rsidRPr="00A23D78">
        <w:rPr>
          <w:rFonts w:eastAsia="Times New Roman"/>
          <w:color w:val="000000" w:themeColor="text1"/>
        </w:rPr>
        <w:lastRenderedPageBreak/>
        <w:t>Регулирование назнач</w:t>
      </w:r>
      <w:r w:rsidR="004462CA">
        <w:rPr>
          <w:rFonts w:eastAsia="Times New Roman"/>
          <w:color w:val="000000" w:themeColor="text1"/>
        </w:rPr>
        <w:t>ения инспекторов основывается</w:t>
      </w:r>
      <w:r w:rsidRPr="00A23D78">
        <w:rPr>
          <w:rFonts w:eastAsia="Times New Roman"/>
          <w:color w:val="000000" w:themeColor="text1"/>
        </w:rPr>
        <w:t>:</w:t>
      </w:r>
    </w:p>
    <w:p w:rsidR="003D0089" w:rsidRPr="00A23D78" w:rsidRDefault="004462CA" w:rsidP="00A23D78">
      <w:pPr>
        <w:pStyle w:val="a5"/>
        <w:numPr>
          <w:ilvl w:val="0"/>
          <w:numId w:val="47"/>
        </w:numPr>
        <w:spacing w:after="120"/>
        <w:ind w:left="851" w:hanging="425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на </w:t>
      </w:r>
      <w:r w:rsidR="003D0089" w:rsidRPr="00A23D78">
        <w:rPr>
          <w:rFonts w:eastAsia="Times New Roman"/>
          <w:color w:val="000000" w:themeColor="text1"/>
        </w:rPr>
        <w:t>выполнении административных</w:t>
      </w:r>
      <w:r w:rsidR="00574560">
        <w:rPr>
          <w:rFonts w:eastAsia="Times New Roman"/>
          <w:color w:val="000000" w:themeColor="text1"/>
        </w:rPr>
        <w:t xml:space="preserve"> обязанностей (регулируется ДИ),</w:t>
      </w:r>
    </w:p>
    <w:p w:rsidR="003D0089" w:rsidRPr="00A23D78" w:rsidRDefault="003D0089" w:rsidP="00A23D78">
      <w:pPr>
        <w:pStyle w:val="a5"/>
        <w:numPr>
          <w:ilvl w:val="0"/>
          <w:numId w:val="47"/>
        </w:numPr>
        <w:spacing w:after="120"/>
        <w:ind w:left="851" w:hanging="425"/>
        <w:jc w:val="both"/>
        <w:rPr>
          <w:rFonts w:eastAsia="Times New Roman"/>
          <w:color w:val="000000" w:themeColor="text1"/>
        </w:rPr>
      </w:pPr>
      <w:r w:rsidRPr="00A23D78">
        <w:rPr>
          <w:rFonts w:eastAsia="Times New Roman"/>
          <w:color w:val="000000" w:themeColor="text1"/>
        </w:rPr>
        <w:t>оценк</w:t>
      </w:r>
      <w:r w:rsidR="00851574" w:rsidRPr="00A23D78">
        <w:rPr>
          <w:rFonts w:eastAsia="Times New Roman"/>
          <w:color w:val="000000" w:themeColor="text1"/>
        </w:rPr>
        <w:t>е</w:t>
      </w:r>
      <w:r w:rsidRPr="00A23D78">
        <w:rPr>
          <w:rFonts w:eastAsia="Times New Roman"/>
          <w:color w:val="000000" w:themeColor="text1"/>
        </w:rPr>
        <w:t xml:space="preserve"> качества работы в проведенном матче и ее соответствия качеству судейства (определяется ДИ, если качество судейства не требует</w:t>
      </w:r>
      <w:r w:rsidR="00574560">
        <w:rPr>
          <w:rFonts w:eastAsia="Times New Roman"/>
          <w:color w:val="000000" w:themeColor="text1"/>
        </w:rPr>
        <w:t xml:space="preserve"> рассмотрения на заседании ЭСК),</w:t>
      </w:r>
    </w:p>
    <w:p w:rsidR="003D0089" w:rsidRPr="00A23D78" w:rsidRDefault="003D0089" w:rsidP="00A23D78">
      <w:pPr>
        <w:pStyle w:val="a5"/>
        <w:numPr>
          <w:ilvl w:val="0"/>
          <w:numId w:val="47"/>
        </w:numPr>
        <w:spacing w:after="120"/>
        <w:ind w:left="851" w:hanging="425"/>
        <w:jc w:val="both"/>
        <w:rPr>
          <w:rFonts w:eastAsia="Times New Roman"/>
          <w:color w:val="000000" w:themeColor="text1"/>
        </w:rPr>
      </w:pPr>
      <w:r w:rsidRPr="00A23D78">
        <w:rPr>
          <w:rFonts w:eastAsia="Times New Roman"/>
          <w:color w:val="000000" w:themeColor="text1"/>
        </w:rPr>
        <w:t xml:space="preserve">решении ЭСК </w:t>
      </w:r>
      <w:r w:rsidR="00574560">
        <w:rPr>
          <w:rFonts w:eastAsia="Times New Roman"/>
          <w:color w:val="000000" w:themeColor="text1"/>
        </w:rPr>
        <w:t>в отношении качества</w:t>
      </w:r>
      <w:r w:rsidRPr="00A23D78">
        <w:rPr>
          <w:rFonts w:eastAsia="Times New Roman"/>
          <w:color w:val="000000" w:themeColor="text1"/>
        </w:rPr>
        <w:t xml:space="preserve"> инспектирования рас</w:t>
      </w:r>
      <w:r w:rsidR="00574560">
        <w:rPr>
          <w:rFonts w:eastAsia="Times New Roman"/>
          <w:color w:val="000000" w:themeColor="text1"/>
        </w:rPr>
        <w:t>смотренных матчей и соответствия</w:t>
      </w:r>
      <w:r w:rsidRPr="00A23D78">
        <w:rPr>
          <w:rFonts w:eastAsia="Times New Roman"/>
          <w:color w:val="000000" w:themeColor="text1"/>
        </w:rPr>
        <w:t xml:space="preserve"> оценки уровню </w:t>
      </w:r>
      <w:r w:rsidR="00574560">
        <w:rPr>
          <w:rFonts w:eastAsia="Times New Roman"/>
          <w:color w:val="000000" w:themeColor="text1"/>
        </w:rPr>
        <w:t>судейства</w:t>
      </w:r>
      <w:r w:rsidRPr="00A23D78">
        <w:rPr>
          <w:rFonts w:eastAsia="Times New Roman"/>
          <w:color w:val="000000" w:themeColor="text1"/>
        </w:rPr>
        <w:t xml:space="preserve">. </w:t>
      </w:r>
    </w:p>
    <w:p w:rsidR="003D0089" w:rsidRPr="00A23D78" w:rsidRDefault="003D0089" w:rsidP="00A23D78">
      <w:pPr>
        <w:pStyle w:val="a5"/>
        <w:numPr>
          <w:ilvl w:val="0"/>
          <w:numId w:val="49"/>
        </w:numPr>
        <w:spacing w:after="120"/>
        <w:ind w:left="426" w:hanging="426"/>
        <w:jc w:val="both"/>
        <w:rPr>
          <w:rFonts w:eastAsia="Times New Roman"/>
          <w:color w:val="000000" w:themeColor="text1"/>
        </w:rPr>
      </w:pPr>
      <w:r w:rsidRPr="00A23D78">
        <w:rPr>
          <w:rFonts w:eastAsia="Times New Roman"/>
          <w:color w:val="000000" w:themeColor="text1"/>
        </w:rPr>
        <w:t>Решение ДИ или ЭСК о снижении назначения на определенное количество туров по высшей рекомендации инспектора распространяется на все другие официальные соревнования.</w:t>
      </w:r>
    </w:p>
    <w:p w:rsidR="003D0089" w:rsidRPr="00A23D78" w:rsidRDefault="003D0089" w:rsidP="00A23D78">
      <w:pPr>
        <w:pStyle w:val="a5"/>
        <w:numPr>
          <w:ilvl w:val="0"/>
          <w:numId w:val="49"/>
        </w:numPr>
        <w:spacing w:after="120"/>
        <w:ind w:left="426" w:hanging="426"/>
        <w:jc w:val="both"/>
        <w:rPr>
          <w:rFonts w:eastAsia="Times New Roman"/>
          <w:color w:val="000000" w:themeColor="text1"/>
        </w:rPr>
      </w:pPr>
      <w:r w:rsidRPr="00A23D78">
        <w:rPr>
          <w:rFonts w:eastAsia="Times New Roman"/>
          <w:color w:val="000000" w:themeColor="text1"/>
        </w:rPr>
        <w:t xml:space="preserve">В понятие «судья» </w:t>
      </w:r>
      <w:r w:rsidR="00574560">
        <w:rPr>
          <w:rFonts w:eastAsia="Times New Roman"/>
          <w:color w:val="000000" w:themeColor="text1"/>
        </w:rPr>
        <w:t>в настоящем Положении</w:t>
      </w:r>
      <w:r w:rsidRPr="00A23D78">
        <w:rPr>
          <w:rFonts w:eastAsia="Times New Roman"/>
          <w:color w:val="000000" w:themeColor="text1"/>
        </w:rPr>
        <w:t xml:space="preserve"> входят:</w:t>
      </w:r>
    </w:p>
    <w:p w:rsidR="003D0089" w:rsidRPr="00A23D78" w:rsidRDefault="00574560" w:rsidP="00A23D78">
      <w:pPr>
        <w:pStyle w:val="a5"/>
        <w:numPr>
          <w:ilvl w:val="0"/>
          <w:numId w:val="47"/>
        </w:numPr>
        <w:spacing w:after="120"/>
        <w:ind w:left="851" w:hanging="425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судья матча,</w:t>
      </w:r>
    </w:p>
    <w:p w:rsidR="003D0089" w:rsidRPr="00A23D78" w:rsidRDefault="00574560" w:rsidP="00A23D78">
      <w:pPr>
        <w:pStyle w:val="a5"/>
        <w:numPr>
          <w:ilvl w:val="0"/>
          <w:numId w:val="47"/>
        </w:numPr>
        <w:spacing w:after="120"/>
        <w:ind w:left="851" w:hanging="425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ассистент (помощник судьи),</w:t>
      </w:r>
    </w:p>
    <w:p w:rsidR="003D0089" w:rsidRPr="00A23D78" w:rsidRDefault="003D0089" w:rsidP="00A23D78">
      <w:pPr>
        <w:pStyle w:val="a5"/>
        <w:numPr>
          <w:ilvl w:val="0"/>
          <w:numId w:val="47"/>
        </w:numPr>
        <w:spacing w:after="120"/>
        <w:ind w:left="851" w:hanging="425"/>
        <w:jc w:val="both"/>
        <w:rPr>
          <w:rFonts w:eastAsia="Times New Roman"/>
          <w:color w:val="000000" w:themeColor="text1"/>
        </w:rPr>
      </w:pPr>
      <w:r w:rsidRPr="00A23D78">
        <w:rPr>
          <w:rFonts w:eastAsia="Times New Roman"/>
          <w:color w:val="000000" w:themeColor="text1"/>
        </w:rPr>
        <w:t>четвертый (резервный судья)</w:t>
      </w:r>
      <w:r w:rsidR="00574560">
        <w:rPr>
          <w:rFonts w:eastAsia="Times New Roman"/>
          <w:color w:val="000000" w:themeColor="text1"/>
        </w:rPr>
        <w:t>,</w:t>
      </w:r>
    </w:p>
    <w:p w:rsidR="003D0089" w:rsidRDefault="00B5399F" w:rsidP="00A23D78">
      <w:pPr>
        <w:pStyle w:val="a5"/>
        <w:numPr>
          <w:ilvl w:val="0"/>
          <w:numId w:val="47"/>
        </w:numPr>
        <w:spacing w:after="120"/>
        <w:ind w:left="851" w:hanging="425"/>
        <w:jc w:val="both"/>
        <w:rPr>
          <w:rFonts w:eastAsia="Times New Roman"/>
          <w:color w:val="000000" w:themeColor="text1"/>
        </w:rPr>
      </w:pPr>
      <w:r w:rsidRPr="00A23D78">
        <w:rPr>
          <w:rFonts w:eastAsia="Times New Roman"/>
          <w:color w:val="000000" w:themeColor="text1"/>
        </w:rPr>
        <w:t>видеопомощник</w:t>
      </w:r>
      <w:r w:rsidR="003D0089" w:rsidRPr="00A23D78">
        <w:rPr>
          <w:rFonts w:eastAsia="Times New Roman"/>
          <w:color w:val="000000" w:themeColor="text1"/>
        </w:rPr>
        <w:t xml:space="preserve"> </w:t>
      </w:r>
      <w:r w:rsidRPr="00A23D78">
        <w:rPr>
          <w:rFonts w:eastAsia="Times New Roman"/>
          <w:color w:val="000000" w:themeColor="text1"/>
        </w:rPr>
        <w:t xml:space="preserve">арбитра </w:t>
      </w:r>
      <w:r w:rsidR="003D0089" w:rsidRPr="00A23D78">
        <w:rPr>
          <w:rFonts w:eastAsia="Times New Roman"/>
          <w:color w:val="000000" w:themeColor="text1"/>
        </w:rPr>
        <w:t>(</w:t>
      </w:r>
      <w:r w:rsidRPr="00A23D78">
        <w:rPr>
          <w:rFonts w:eastAsia="Times New Roman"/>
          <w:color w:val="000000" w:themeColor="text1"/>
        </w:rPr>
        <w:t>ВАР</w:t>
      </w:r>
      <w:r w:rsidR="00622FCC">
        <w:rPr>
          <w:rFonts w:eastAsia="Times New Roman"/>
          <w:color w:val="000000" w:themeColor="text1"/>
        </w:rPr>
        <w:t>);</w:t>
      </w:r>
    </w:p>
    <w:p w:rsidR="00622FCC" w:rsidRDefault="00622FCC" w:rsidP="00A23D78">
      <w:pPr>
        <w:pStyle w:val="a5"/>
        <w:numPr>
          <w:ilvl w:val="0"/>
          <w:numId w:val="47"/>
        </w:numPr>
        <w:spacing w:after="120"/>
        <w:ind w:left="851" w:hanging="425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помощник видеопомощника арбитра </w:t>
      </w:r>
      <w:r w:rsidR="00574560">
        <w:rPr>
          <w:rFonts w:eastAsia="Times New Roman"/>
          <w:color w:val="000000" w:themeColor="text1"/>
        </w:rPr>
        <w:t>(АВАР).</w:t>
      </w:r>
    </w:p>
    <w:p w:rsidR="00311D77" w:rsidRPr="00311D77" w:rsidRDefault="00311D77" w:rsidP="00311D77">
      <w:pPr>
        <w:pStyle w:val="a5"/>
        <w:numPr>
          <w:ilvl w:val="0"/>
          <w:numId w:val="49"/>
        </w:numPr>
        <w:spacing w:after="120"/>
        <w:ind w:left="426" w:hanging="426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Если в Приложении № 1 к настоящему положению не указано иное, то соответствующее решение о регулировании назначений принимает ДИ.</w:t>
      </w:r>
    </w:p>
    <w:p w:rsidR="00311D77" w:rsidRPr="00311D77" w:rsidRDefault="00311D77" w:rsidP="00311D77">
      <w:pPr>
        <w:spacing w:after="120"/>
        <w:jc w:val="both"/>
        <w:rPr>
          <w:rFonts w:eastAsia="Times New Roman"/>
          <w:color w:val="000000" w:themeColor="text1"/>
        </w:rPr>
      </w:pPr>
    </w:p>
    <w:p w:rsidR="00BE2052" w:rsidRPr="00A23D78" w:rsidRDefault="00BE2052" w:rsidP="00A23D78">
      <w:pPr>
        <w:spacing w:after="120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E2052" w:rsidRPr="00BE2052" w:rsidRDefault="00BE2052" w:rsidP="00BE2052">
      <w:pPr>
        <w:spacing w:after="0" w:line="360" w:lineRule="auto"/>
        <w:ind w:left="720"/>
        <w:jc w:val="right"/>
        <w:rPr>
          <w:rFonts w:eastAsia="Times New Roman" w:cstheme="minorHAnsi"/>
          <w:sz w:val="24"/>
          <w:szCs w:val="24"/>
        </w:rPr>
      </w:pPr>
    </w:p>
    <w:p w:rsidR="00231CC7" w:rsidRPr="00F5111B" w:rsidRDefault="00231CC7">
      <w:pPr>
        <w:rPr>
          <w:rFonts w:eastAsia="Times New Roman" w:cstheme="minorHAnsi"/>
          <w:b/>
          <w:bCs/>
          <w:sz w:val="24"/>
          <w:szCs w:val="24"/>
        </w:rPr>
      </w:pPr>
      <w:r w:rsidRPr="00F5111B">
        <w:rPr>
          <w:rFonts w:eastAsia="Times New Roman" w:cstheme="minorHAnsi"/>
          <w:b/>
          <w:bCs/>
          <w:sz w:val="24"/>
          <w:szCs w:val="24"/>
        </w:rPr>
        <w:br w:type="page"/>
      </w:r>
    </w:p>
    <w:p w:rsidR="00BE2052" w:rsidRPr="004462CA" w:rsidRDefault="00BE2052" w:rsidP="00BE205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62C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Приложение №1 к положению </w:t>
      </w:r>
    </w:p>
    <w:p w:rsidR="00BE2052" w:rsidRPr="004462CA" w:rsidRDefault="00BE2052" w:rsidP="00BE205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62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«О порядке регулирования назначения инспекторов на матчи </w:t>
      </w:r>
      <w:r w:rsidR="00311D7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4462CA">
        <w:rPr>
          <w:rFonts w:ascii="Times New Roman" w:eastAsia="Times New Roman" w:hAnsi="Times New Roman" w:cs="Times New Roman"/>
          <w:b/>
          <w:bCs/>
          <w:sz w:val="24"/>
          <w:szCs w:val="24"/>
        </w:rPr>
        <w:t>соревнований команд профессиональных футбольных клубов»</w:t>
      </w:r>
    </w:p>
    <w:p w:rsidR="003D0089" w:rsidRPr="004462CA" w:rsidRDefault="000F6CE9" w:rsidP="00BE2052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62CA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 И ОСНОВНЫЕ КРИТЕРИИ РЕГУЛИРОВАНИЯ</w:t>
      </w:r>
    </w:p>
    <w:p w:rsidR="00602BE1" w:rsidRPr="004462CA" w:rsidRDefault="000F6CE9" w:rsidP="00602BE1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62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НАЗНАЧЕНИЯ ИНСПЕКТОРОВ</w:t>
      </w:r>
    </w:p>
    <w:tbl>
      <w:tblPr>
        <w:tblStyle w:val="-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F52DDF" w:rsidRPr="004462CA" w:rsidTr="00B32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3D0089" w:rsidRPr="004462CA" w:rsidRDefault="003D0089" w:rsidP="003C22D2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62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538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3D0089" w:rsidRPr="004462CA" w:rsidRDefault="003D0089" w:rsidP="003C22D2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62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Регулирование назначения</w:t>
            </w:r>
          </w:p>
        </w:tc>
      </w:tr>
      <w:tr w:rsidR="00212DE8" w:rsidRPr="004462CA" w:rsidTr="00B3273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7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212DE8" w:rsidRPr="002C3B22" w:rsidRDefault="00373E86" w:rsidP="007A5F8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C3B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1. </w:t>
            </w:r>
            <w:r w:rsidR="003D624C" w:rsidRPr="002C3B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ВЫПОЛНЕНИЕ АДМИНИСТРАТИВНЫХ ОБЯЗАННОСТЕЙ И НОРМ</w:t>
            </w:r>
          </w:p>
        </w:tc>
      </w:tr>
      <w:tr w:rsidR="004462CA" w:rsidRPr="004462CA" w:rsidTr="00B32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4462CA" w:rsidRPr="004462CA" w:rsidRDefault="004462CA" w:rsidP="007A5F8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1.1. Неявка без уважительной причины на семинары и совещания инспекторов   </w:t>
            </w:r>
          </w:p>
        </w:tc>
      </w:tr>
      <w:tr w:rsidR="00F52DDF" w:rsidRPr="004462CA" w:rsidTr="00B3273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  <w:tcBorders>
              <w:left w:val="none" w:sz="0" w:space="0" w:color="auto"/>
              <w:right w:val="none" w:sz="0" w:space="0" w:color="auto"/>
            </w:tcBorders>
          </w:tcPr>
          <w:p w:rsidR="003D0089" w:rsidRPr="004462CA" w:rsidRDefault="003D0089" w:rsidP="007A5F80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</w:tcPr>
          <w:p w:rsidR="003D0089" w:rsidRPr="004462CA" w:rsidRDefault="00574560" w:rsidP="007A5F80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3D0089" w:rsidRPr="00446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тстранение от инспектирования </w:t>
            </w:r>
            <w:r w:rsidR="007A5F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3D0089" w:rsidRPr="005A7FC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до конца сезона</w:t>
            </w:r>
            <w:r w:rsidR="00FA3D55" w:rsidRPr="00446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(решение СК)</w:t>
            </w:r>
          </w:p>
        </w:tc>
      </w:tr>
      <w:tr w:rsidR="004462CA" w:rsidRPr="004462CA" w:rsidTr="00B32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4462CA" w:rsidRPr="004462CA" w:rsidRDefault="004462CA" w:rsidP="007A5F8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1.2.Несвоевременное подтверждение инспектирования </w:t>
            </w:r>
          </w:p>
        </w:tc>
      </w:tr>
      <w:tr w:rsidR="00212DE8" w:rsidRPr="004462CA" w:rsidTr="00B3273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  <w:tcBorders>
              <w:left w:val="none" w:sz="0" w:space="0" w:color="auto"/>
              <w:right w:val="none" w:sz="0" w:space="0" w:color="auto"/>
            </w:tcBorders>
          </w:tcPr>
          <w:p w:rsidR="00212DE8" w:rsidRPr="004462CA" w:rsidRDefault="00574560" w:rsidP="007A5F80">
            <w:pPr>
              <w:tabs>
                <w:tab w:val="num" w:pos="540"/>
              </w:tabs>
              <w:spacing w:after="120" w:line="276" w:lineRule="auto"/>
              <w:ind w:left="7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212DE8" w:rsidRPr="00446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ервый случай в течение сезона </w:t>
            </w:r>
          </w:p>
        </w:tc>
        <w:tc>
          <w:tcPr>
            <w:tcW w:w="5386" w:type="dxa"/>
          </w:tcPr>
          <w:p w:rsidR="00212DE8" w:rsidRPr="004462CA" w:rsidRDefault="00574560" w:rsidP="007A5F80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r w:rsidR="00212DE8" w:rsidRPr="004462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редупреждение от ДИ</w:t>
            </w:r>
          </w:p>
        </w:tc>
      </w:tr>
      <w:tr w:rsidR="00212DE8" w:rsidRPr="004462CA" w:rsidTr="00B32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2DE8" w:rsidRPr="004462CA" w:rsidRDefault="00574560" w:rsidP="007A5F80">
            <w:pPr>
              <w:tabs>
                <w:tab w:val="num" w:pos="540"/>
              </w:tabs>
              <w:spacing w:after="120" w:line="276" w:lineRule="auto"/>
              <w:ind w:left="7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212DE8" w:rsidRPr="00446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торой случай в течение сезона    </w:t>
            </w:r>
          </w:p>
        </w:tc>
        <w:tc>
          <w:tcPr>
            <w:tcW w:w="538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12DE8" w:rsidRPr="004462CA" w:rsidRDefault="00574560" w:rsidP="007A5F80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="00212DE8" w:rsidRPr="004462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нижение количества назначений на </w:t>
            </w:r>
            <w:r w:rsidR="002C3B22" w:rsidRPr="002C3B22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один</w:t>
            </w:r>
            <w:r w:rsidR="006B23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тур</w:t>
            </w:r>
          </w:p>
        </w:tc>
      </w:tr>
      <w:tr w:rsidR="00212DE8" w:rsidRPr="004462CA" w:rsidTr="00B3273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  <w:tcBorders>
              <w:left w:val="none" w:sz="0" w:space="0" w:color="auto"/>
              <w:right w:val="none" w:sz="0" w:space="0" w:color="auto"/>
            </w:tcBorders>
          </w:tcPr>
          <w:p w:rsidR="00212DE8" w:rsidRPr="004462CA" w:rsidRDefault="00574560" w:rsidP="007A5F80">
            <w:pPr>
              <w:tabs>
                <w:tab w:val="num" w:pos="540"/>
              </w:tabs>
              <w:spacing w:after="120" w:line="276" w:lineRule="auto"/>
              <w:ind w:left="7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212DE8" w:rsidRPr="00446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ретий случай в течение сезона </w:t>
            </w:r>
          </w:p>
        </w:tc>
        <w:tc>
          <w:tcPr>
            <w:tcW w:w="5386" w:type="dxa"/>
          </w:tcPr>
          <w:p w:rsidR="00212DE8" w:rsidRPr="004462CA" w:rsidRDefault="00574560" w:rsidP="007A5F80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="00212DE8" w:rsidRPr="004462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нижение количества назначений </w:t>
            </w:r>
            <w:r w:rsidR="007A5F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="00212DE8" w:rsidRPr="004462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 </w:t>
            </w:r>
            <w:r w:rsidR="002C3B22" w:rsidRPr="002C3B22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четыре</w:t>
            </w:r>
            <w:r w:rsidR="00FB325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тура</w:t>
            </w:r>
          </w:p>
        </w:tc>
      </w:tr>
      <w:tr w:rsidR="004462CA" w:rsidRPr="004462CA" w:rsidTr="00B32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4462CA" w:rsidRPr="004462CA" w:rsidRDefault="004462CA" w:rsidP="007A5F8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1.3. Отказ от подтвержденного инспектирования по неува</w:t>
            </w:r>
            <w:r w:rsidR="005A7F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жительной причине менее, чем за </w:t>
            </w:r>
            <w:r w:rsidRPr="00446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три дня до начала матча</w:t>
            </w:r>
          </w:p>
        </w:tc>
      </w:tr>
      <w:tr w:rsidR="003D624C" w:rsidRPr="004462CA" w:rsidTr="00B3273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  <w:tcBorders>
              <w:left w:val="none" w:sz="0" w:space="0" w:color="auto"/>
              <w:right w:val="none" w:sz="0" w:space="0" w:color="auto"/>
            </w:tcBorders>
          </w:tcPr>
          <w:p w:rsidR="003D624C" w:rsidRPr="004462CA" w:rsidRDefault="003D624C" w:rsidP="007A5F80">
            <w:pPr>
              <w:tabs>
                <w:tab w:val="num" w:pos="540"/>
              </w:tabs>
              <w:spacing w:after="120" w:line="276" w:lineRule="auto"/>
              <w:ind w:left="7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первый случай в течение сезона </w:t>
            </w:r>
          </w:p>
        </w:tc>
        <w:tc>
          <w:tcPr>
            <w:tcW w:w="5386" w:type="dxa"/>
          </w:tcPr>
          <w:p w:rsidR="003D624C" w:rsidRPr="004462CA" w:rsidRDefault="00574560" w:rsidP="007A5F80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="003D624C" w:rsidRPr="004462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нижение количества назначений </w:t>
            </w:r>
            <w:r w:rsidR="007A5F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="003D624C" w:rsidRPr="004462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 </w:t>
            </w:r>
            <w:r w:rsidR="002C3B22" w:rsidRPr="002C3B22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четыре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тура</w:t>
            </w:r>
          </w:p>
        </w:tc>
      </w:tr>
      <w:tr w:rsidR="003D624C" w:rsidRPr="004462CA" w:rsidTr="00B32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D624C" w:rsidRPr="004462CA" w:rsidRDefault="003D624C" w:rsidP="007A5F80">
            <w:pPr>
              <w:tabs>
                <w:tab w:val="num" w:pos="540"/>
              </w:tabs>
              <w:spacing w:after="120" w:line="276" w:lineRule="auto"/>
              <w:ind w:left="7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второй случай в течение сезона    </w:t>
            </w:r>
          </w:p>
        </w:tc>
        <w:tc>
          <w:tcPr>
            <w:tcW w:w="538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D624C" w:rsidRPr="004462CA" w:rsidRDefault="00574560" w:rsidP="007A5F80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</w:t>
            </w:r>
            <w:r w:rsidR="003D624C" w:rsidRPr="004462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еназначение на любые официальные </w:t>
            </w:r>
            <w:r w:rsidR="00FA3D55" w:rsidRPr="004462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матчи </w:t>
            </w:r>
            <w:r w:rsidR="0019137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до </w:t>
            </w:r>
            <w:r w:rsidR="00FA3D55" w:rsidRPr="005A7FC7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конца сезона</w:t>
            </w:r>
            <w:r w:rsidR="00FA3D55" w:rsidRPr="004462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(решение СК</w:t>
            </w:r>
            <w:r w:rsidR="00FB325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4462CA" w:rsidRPr="004462CA" w:rsidTr="00B3273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7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4462CA" w:rsidRPr="004462CA" w:rsidRDefault="004462CA" w:rsidP="007A5F8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1.4. Опоздание  на инспектирование без уважительной причины</w:t>
            </w:r>
          </w:p>
        </w:tc>
      </w:tr>
      <w:tr w:rsidR="00142216" w:rsidRPr="004462CA" w:rsidTr="00B32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2216" w:rsidRPr="004462CA" w:rsidRDefault="00142216" w:rsidP="007A5F80">
            <w:pPr>
              <w:spacing w:after="120" w:line="276" w:lineRule="auto"/>
              <w:ind w:left="7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первый случай в течение сезона</w:t>
            </w:r>
          </w:p>
        </w:tc>
        <w:tc>
          <w:tcPr>
            <w:tcW w:w="538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42216" w:rsidRPr="004462CA" w:rsidRDefault="00574560" w:rsidP="007A5F80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="00142216" w:rsidRPr="004462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нижение количества назначений </w:t>
            </w:r>
            <w:r w:rsidR="007A5F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="00142216" w:rsidRPr="004462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 </w:t>
            </w:r>
            <w:r w:rsidR="002C3B22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шесть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туров, невыплата бонуса</w:t>
            </w:r>
          </w:p>
        </w:tc>
      </w:tr>
      <w:tr w:rsidR="00142216" w:rsidRPr="004462CA" w:rsidTr="00B3273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  <w:tcBorders>
              <w:left w:val="none" w:sz="0" w:space="0" w:color="auto"/>
              <w:right w:val="none" w:sz="0" w:space="0" w:color="auto"/>
            </w:tcBorders>
          </w:tcPr>
          <w:p w:rsidR="00142216" w:rsidRPr="004462CA" w:rsidRDefault="00142216" w:rsidP="007A5F80">
            <w:pPr>
              <w:spacing w:after="120" w:line="276" w:lineRule="auto"/>
              <w:ind w:left="7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второй случай в течение сезона                                                                               </w:t>
            </w:r>
          </w:p>
        </w:tc>
        <w:tc>
          <w:tcPr>
            <w:tcW w:w="5386" w:type="dxa"/>
          </w:tcPr>
          <w:p w:rsidR="00142216" w:rsidRPr="004462CA" w:rsidRDefault="00142216" w:rsidP="007A5F80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выведение из списка инспекторов</w:t>
            </w:r>
            <w:r w:rsidR="005A7F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(решение СК)</w:t>
            </w:r>
            <w:r w:rsidR="00FB325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невыплата бонуса</w:t>
            </w:r>
          </w:p>
        </w:tc>
      </w:tr>
      <w:tr w:rsidR="004462CA" w:rsidRPr="004462CA" w:rsidTr="00B32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4462CA" w:rsidRPr="004462CA" w:rsidRDefault="004462CA" w:rsidP="007A5F8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1.5. Неявка  на инспектирование без уважительной причины</w:t>
            </w:r>
          </w:p>
        </w:tc>
      </w:tr>
      <w:tr w:rsidR="004462CA" w:rsidRPr="004462CA" w:rsidTr="00B3273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  <w:tcBorders>
              <w:left w:val="none" w:sz="0" w:space="0" w:color="auto"/>
              <w:right w:val="none" w:sz="0" w:space="0" w:color="auto"/>
            </w:tcBorders>
          </w:tcPr>
          <w:p w:rsidR="004462CA" w:rsidRPr="004462CA" w:rsidRDefault="004462CA" w:rsidP="007A5F80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</w:tcPr>
          <w:p w:rsidR="004462CA" w:rsidRPr="004462CA" w:rsidRDefault="004462CA" w:rsidP="007A5F8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выведение из списка инспекторов</w:t>
            </w:r>
            <w:r w:rsidR="002E5C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(решение СК)</w:t>
            </w:r>
          </w:p>
        </w:tc>
      </w:tr>
      <w:tr w:rsidR="004462CA" w:rsidRPr="004462CA" w:rsidTr="00B32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4462CA" w:rsidRPr="004462CA" w:rsidRDefault="004462CA" w:rsidP="007A5F8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1.6. Несвоевременное сообщение о выставленных оценках в ДИ</w:t>
            </w:r>
          </w:p>
        </w:tc>
      </w:tr>
      <w:tr w:rsidR="000F6CE9" w:rsidRPr="004462CA" w:rsidTr="00B3273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  <w:tcBorders>
              <w:left w:val="none" w:sz="0" w:space="0" w:color="auto"/>
              <w:right w:val="none" w:sz="0" w:space="0" w:color="auto"/>
            </w:tcBorders>
          </w:tcPr>
          <w:p w:rsidR="000F6CE9" w:rsidRPr="004462CA" w:rsidRDefault="000F6CE9" w:rsidP="007A5F80">
            <w:pPr>
              <w:spacing w:after="120" w:line="276" w:lineRule="auto"/>
              <w:ind w:left="7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первый случай в течение сезона </w:t>
            </w:r>
          </w:p>
        </w:tc>
        <w:tc>
          <w:tcPr>
            <w:tcW w:w="5386" w:type="dxa"/>
          </w:tcPr>
          <w:p w:rsidR="000F6CE9" w:rsidRPr="004462CA" w:rsidRDefault="00574560" w:rsidP="007A5F80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="000F6CE9" w:rsidRPr="004462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нижение количества назначений на </w:t>
            </w:r>
            <w:r w:rsidR="002C3B22" w:rsidRPr="002C3B22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два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тура, невыплата бонуса</w:t>
            </w:r>
          </w:p>
        </w:tc>
      </w:tr>
      <w:tr w:rsidR="000F6CE9" w:rsidRPr="004462CA" w:rsidTr="00B32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6CE9" w:rsidRPr="004462CA" w:rsidRDefault="000F6CE9" w:rsidP="007A5F80">
            <w:pPr>
              <w:spacing w:after="120" w:line="276" w:lineRule="auto"/>
              <w:ind w:left="7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второй случай в течение сезона                                                                               </w:t>
            </w:r>
          </w:p>
        </w:tc>
        <w:tc>
          <w:tcPr>
            <w:tcW w:w="538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F6CE9" w:rsidRPr="004462CA" w:rsidRDefault="00574560" w:rsidP="007A5F80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="000F6CE9" w:rsidRPr="004462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нижение количества назначений </w:t>
            </w:r>
            <w:r w:rsidR="007A5F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="000F6CE9" w:rsidRPr="004462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 </w:t>
            </w:r>
            <w:r w:rsidR="002C3B22" w:rsidRPr="002C3B22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четыре</w:t>
            </w:r>
            <w:r w:rsidR="006B23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тура</w:t>
            </w:r>
            <w:r w:rsidR="000F6CE9" w:rsidRPr="004462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FB325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невыплата бонуса</w:t>
            </w:r>
          </w:p>
        </w:tc>
      </w:tr>
      <w:tr w:rsidR="004462CA" w:rsidRPr="004462CA" w:rsidTr="00B3273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7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4462CA" w:rsidRPr="004462CA" w:rsidRDefault="004462CA" w:rsidP="0057456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1.7. Необоснованная задержка отправки </w:t>
            </w:r>
            <w:r w:rsidR="005745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446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апорта инспектора в ДИ</w:t>
            </w:r>
          </w:p>
        </w:tc>
      </w:tr>
      <w:tr w:rsidR="000F6CE9" w:rsidRPr="004462CA" w:rsidTr="00B32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6CE9" w:rsidRPr="004462CA" w:rsidRDefault="000F6CE9" w:rsidP="007A5F80">
            <w:pPr>
              <w:tabs>
                <w:tab w:val="num" w:pos="420"/>
              </w:tabs>
              <w:spacing w:after="120" w:line="276" w:lineRule="auto"/>
              <w:ind w:left="1068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первый случай в течение сезона</w:t>
            </w:r>
          </w:p>
        </w:tc>
        <w:tc>
          <w:tcPr>
            <w:tcW w:w="538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F6CE9" w:rsidRPr="004462CA" w:rsidRDefault="00574560" w:rsidP="007A5F80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невыплата бонуса</w:t>
            </w:r>
          </w:p>
        </w:tc>
      </w:tr>
      <w:tr w:rsidR="000F6CE9" w:rsidRPr="004462CA" w:rsidTr="00B3273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  <w:tcBorders>
              <w:left w:val="none" w:sz="0" w:space="0" w:color="auto"/>
              <w:right w:val="none" w:sz="0" w:space="0" w:color="auto"/>
            </w:tcBorders>
          </w:tcPr>
          <w:p w:rsidR="000F6CE9" w:rsidRPr="004462CA" w:rsidRDefault="000F6CE9" w:rsidP="007A5F80">
            <w:pPr>
              <w:tabs>
                <w:tab w:val="num" w:pos="420"/>
              </w:tabs>
              <w:spacing w:after="120" w:line="276" w:lineRule="auto"/>
              <w:ind w:left="1068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второй случай в течение сезона</w:t>
            </w:r>
          </w:p>
        </w:tc>
        <w:tc>
          <w:tcPr>
            <w:tcW w:w="5386" w:type="dxa"/>
          </w:tcPr>
          <w:p w:rsidR="000F6CE9" w:rsidRPr="004462CA" w:rsidRDefault="00574560" w:rsidP="007A5F80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="000F6CE9" w:rsidRPr="004462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нижение количества назначений на </w:t>
            </w:r>
            <w:r w:rsidR="002C3B22" w:rsidRPr="002C3B22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два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тура, невыплата бонуса</w:t>
            </w:r>
          </w:p>
        </w:tc>
      </w:tr>
      <w:tr w:rsidR="000F6CE9" w:rsidRPr="004462CA" w:rsidTr="00B32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6CE9" w:rsidRPr="004462CA" w:rsidRDefault="000F6CE9" w:rsidP="007A5F80">
            <w:pPr>
              <w:tabs>
                <w:tab w:val="num" w:pos="420"/>
              </w:tabs>
              <w:spacing w:after="120" w:line="276" w:lineRule="auto"/>
              <w:ind w:left="1068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третий случай в течение сезона</w:t>
            </w:r>
          </w:p>
        </w:tc>
        <w:tc>
          <w:tcPr>
            <w:tcW w:w="538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F6CE9" w:rsidRPr="004462CA" w:rsidRDefault="00574560" w:rsidP="007A5F80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="000F6CE9" w:rsidRPr="004462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нижение количества назначений </w:t>
            </w:r>
            <w:r w:rsidR="007A5F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="000F6CE9" w:rsidRPr="004462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 </w:t>
            </w:r>
            <w:r w:rsidR="002C3B22" w:rsidRPr="002C3B22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четыре</w:t>
            </w:r>
            <w:r w:rsidR="006B23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тура</w:t>
            </w:r>
            <w:r w:rsidR="00FB325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невыплата бонуса</w:t>
            </w:r>
          </w:p>
        </w:tc>
      </w:tr>
      <w:tr w:rsidR="004462CA" w:rsidRPr="004462CA" w:rsidTr="00B3273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7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4462CA" w:rsidRPr="004462CA" w:rsidRDefault="004462CA" w:rsidP="007A5F8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1.8. Ошибки в заполнении рапорта, невыполнение рекомендаций ДИ по оформлению рапорта (оценка за рапорт 0,3 и ниже)</w:t>
            </w:r>
          </w:p>
        </w:tc>
      </w:tr>
      <w:tr w:rsidR="00C13174" w:rsidRPr="004462CA" w:rsidTr="00B32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3174" w:rsidRPr="004462CA" w:rsidRDefault="00C13174" w:rsidP="007A5F80">
            <w:pPr>
              <w:tabs>
                <w:tab w:val="num" w:pos="420"/>
              </w:tabs>
              <w:spacing w:after="120" w:line="276" w:lineRule="auto"/>
              <w:ind w:left="1068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первый случай в течение сезона</w:t>
            </w:r>
          </w:p>
        </w:tc>
        <w:tc>
          <w:tcPr>
            <w:tcW w:w="538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13174" w:rsidRPr="004462CA" w:rsidRDefault="00574560" w:rsidP="007A5F80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6B2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редупреждение от ДИ</w:t>
            </w:r>
          </w:p>
        </w:tc>
      </w:tr>
      <w:tr w:rsidR="00C13174" w:rsidRPr="004462CA" w:rsidTr="00B3273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  <w:tcBorders>
              <w:left w:val="none" w:sz="0" w:space="0" w:color="auto"/>
              <w:right w:val="none" w:sz="0" w:space="0" w:color="auto"/>
            </w:tcBorders>
          </w:tcPr>
          <w:p w:rsidR="00C13174" w:rsidRPr="004462CA" w:rsidRDefault="00C13174" w:rsidP="007A5F80">
            <w:pPr>
              <w:tabs>
                <w:tab w:val="num" w:pos="420"/>
              </w:tabs>
              <w:spacing w:after="120" w:line="276" w:lineRule="auto"/>
              <w:ind w:left="1068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второй случай в течение сезона</w:t>
            </w:r>
          </w:p>
        </w:tc>
        <w:tc>
          <w:tcPr>
            <w:tcW w:w="5386" w:type="dxa"/>
          </w:tcPr>
          <w:p w:rsidR="00C13174" w:rsidRPr="004462CA" w:rsidRDefault="00574560" w:rsidP="007A5F80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="00C13174" w:rsidRPr="004462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нижение количества назначений на </w:t>
            </w:r>
            <w:r w:rsidR="002C3B22" w:rsidRPr="002C3B22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один</w:t>
            </w:r>
            <w:r w:rsidR="002C3B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тур</w:t>
            </w:r>
          </w:p>
        </w:tc>
      </w:tr>
      <w:tr w:rsidR="00C13174" w:rsidRPr="004462CA" w:rsidTr="00B32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3174" w:rsidRPr="004462CA" w:rsidRDefault="00C13174" w:rsidP="007A5F80">
            <w:pPr>
              <w:spacing w:after="120" w:line="276" w:lineRule="auto"/>
              <w:ind w:left="7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третий случай в течение сезона</w:t>
            </w:r>
          </w:p>
        </w:tc>
        <w:tc>
          <w:tcPr>
            <w:tcW w:w="538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13174" w:rsidRPr="004462CA" w:rsidRDefault="00574560" w:rsidP="007A5F80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="00C13174" w:rsidRPr="004462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нижение количества назначений на </w:t>
            </w:r>
            <w:r w:rsidR="002C3B22" w:rsidRPr="002C3B22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два</w:t>
            </w:r>
            <w:r w:rsidR="00FB325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тура</w:t>
            </w:r>
          </w:p>
        </w:tc>
      </w:tr>
      <w:tr w:rsidR="004462CA" w:rsidRPr="004462CA" w:rsidTr="00B3273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7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4462CA" w:rsidRPr="004462CA" w:rsidRDefault="004462CA" w:rsidP="0057456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1.9. Организация и проведение матча при отсутствии одного из обязательных нормативн</w:t>
            </w:r>
            <w:r w:rsidR="00B327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ых документов, предусмотренных </w:t>
            </w:r>
            <w:r w:rsidR="005745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446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егламентом соревнований</w:t>
            </w:r>
          </w:p>
        </w:tc>
      </w:tr>
      <w:tr w:rsidR="00E80472" w:rsidRPr="004462CA" w:rsidTr="00B32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80472" w:rsidRPr="004462CA" w:rsidRDefault="00E80472" w:rsidP="007A5F80">
            <w:pPr>
              <w:tabs>
                <w:tab w:val="num" w:pos="540"/>
              </w:tabs>
              <w:spacing w:after="120" w:line="276" w:lineRule="auto"/>
              <w:ind w:left="7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первый случай в течение сезона                             </w:t>
            </w:r>
          </w:p>
        </w:tc>
        <w:tc>
          <w:tcPr>
            <w:tcW w:w="538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80472" w:rsidRPr="004462CA" w:rsidRDefault="00574560" w:rsidP="007A5F80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="00E80472" w:rsidRPr="004462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нижение количества назначений на </w:t>
            </w:r>
            <w:r w:rsidR="002C3B22" w:rsidRPr="002C3B22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три</w:t>
            </w:r>
            <w:r w:rsidR="006B23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тура</w:t>
            </w:r>
            <w:r w:rsidR="00FB325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невыплата бонуса</w:t>
            </w:r>
          </w:p>
        </w:tc>
      </w:tr>
      <w:tr w:rsidR="00E80472" w:rsidRPr="004462CA" w:rsidTr="00B3273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  <w:tcBorders>
              <w:left w:val="none" w:sz="0" w:space="0" w:color="auto"/>
              <w:right w:val="none" w:sz="0" w:space="0" w:color="auto"/>
            </w:tcBorders>
          </w:tcPr>
          <w:p w:rsidR="00E80472" w:rsidRPr="004462CA" w:rsidRDefault="00E80472" w:rsidP="007A5F80">
            <w:pPr>
              <w:tabs>
                <w:tab w:val="num" w:pos="540"/>
              </w:tabs>
              <w:spacing w:after="120" w:line="276" w:lineRule="auto"/>
              <w:ind w:left="7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второй случай в течение сезона</w:t>
            </w:r>
          </w:p>
        </w:tc>
        <w:tc>
          <w:tcPr>
            <w:tcW w:w="5386" w:type="dxa"/>
          </w:tcPr>
          <w:p w:rsidR="00E80472" w:rsidRPr="004462CA" w:rsidRDefault="00574560" w:rsidP="007A5F80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r w:rsidR="00E80472" w:rsidRPr="004462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ыведение из списка инспекторов</w:t>
            </w:r>
            <w:r w:rsidR="007A5F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A5F80" w:rsidRPr="00DA75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(решение СК)</w:t>
            </w:r>
            <w:r w:rsidR="00E80472" w:rsidRPr="00DA75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E80472" w:rsidRPr="004462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A5F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="00FB325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невыплата бонуса</w:t>
            </w:r>
          </w:p>
        </w:tc>
      </w:tr>
      <w:tr w:rsidR="004462CA" w:rsidRPr="004462CA" w:rsidTr="00B32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4462CA" w:rsidRPr="004462CA" w:rsidRDefault="004462CA" w:rsidP="0057456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1.10. Ненадлежащее выполнение обязанностей по проверке готовности принимающего клуба к проведению видеозаписи матча</w:t>
            </w:r>
            <w:r w:rsidR="005745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или</w:t>
            </w:r>
            <w:r w:rsidRPr="00446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неоказание необходимой помощи в проведении ее командой гостей в соответствии с </w:t>
            </w:r>
            <w:r w:rsidR="005745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446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егламентом соревнований</w:t>
            </w:r>
          </w:p>
        </w:tc>
      </w:tr>
      <w:tr w:rsidR="00995100" w:rsidRPr="004462CA" w:rsidTr="00B3273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  <w:tcBorders>
              <w:left w:val="none" w:sz="0" w:space="0" w:color="auto"/>
              <w:right w:val="none" w:sz="0" w:space="0" w:color="auto"/>
            </w:tcBorders>
          </w:tcPr>
          <w:p w:rsidR="00995100" w:rsidRPr="004462CA" w:rsidRDefault="00995100" w:rsidP="007A5F80">
            <w:pPr>
              <w:spacing w:after="120" w:line="276" w:lineRule="auto"/>
              <w:ind w:left="7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первый случай в течение сезона                      </w:t>
            </w:r>
          </w:p>
        </w:tc>
        <w:tc>
          <w:tcPr>
            <w:tcW w:w="5386" w:type="dxa"/>
          </w:tcPr>
          <w:p w:rsidR="00995100" w:rsidRPr="004462CA" w:rsidRDefault="00574560" w:rsidP="007A5F80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="00995100" w:rsidRPr="004462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нижение количества назначений на </w:t>
            </w:r>
            <w:r w:rsidR="002C3B22" w:rsidRPr="002C3B22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один</w:t>
            </w:r>
            <w:r w:rsidR="006B23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тур</w:t>
            </w:r>
          </w:p>
        </w:tc>
      </w:tr>
      <w:tr w:rsidR="00995100" w:rsidRPr="004462CA" w:rsidTr="00B32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95100" w:rsidRPr="004462CA" w:rsidRDefault="00995100" w:rsidP="007A5F80">
            <w:pPr>
              <w:spacing w:after="120" w:line="276" w:lineRule="auto"/>
              <w:ind w:left="7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второй случай в течение сезона                       </w:t>
            </w:r>
          </w:p>
        </w:tc>
        <w:tc>
          <w:tcPr>
            <w:tcW w:w="538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95100" w:rsidRPr="004462CA" w:rsidRDefault="00574560" w:rsidP="007A5F80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="00995100" w:rsidRPr="004462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нижение количества назначений на </w:t>
            </w:r>
            <w:r w:rsidR="002C3B22" w:rsidRPr="002C3B22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два</w:t>
            </w:r>
            <w:r w:rsidR="00FB325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тура</w:t>
            </w:r>
          </w:p>
        </w:tc>
      </w:tr>
      <w:tr w:rsidR="004462CA" w:rsidRPr="004462CA" w:rsidTr="00B3273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7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4462CA" w:rsidRPr="004462CA" w:rsidRDefault="004462CA" w:rsidP="0057456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1.11. Нахождение в судейской комнате посторонних лиц, не имеющих права доступа в соответствии с положениями </w:t>
            </w:r>
            <w:r w:rsidR="005745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446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егламента </w:t>
            </w:r>
            <w:r w:rsidR="005745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соревнований, </w:t>
            </w:r>
            <w:r w:rsidRPr="00446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кроме случаев их официального при</w:t>
            </w:r>
            <w:r w:rsidR="005745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глашения инспектором или судьей</w:t>
            </w:r>
          </w:p>
        </w:tc>
      </w:tr>
      <w:tr w:rsidR="00D81D0F" w:rsidRPr="004462CA" w:rsidTr="00B32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81D0F" w:rsidRPr="004462CA" w:rsidRDefault="00D81D0F" w:rsidP="007A5F80">
            <w:pPr>
              <w:spacing w:after="120" w:line="276" w:lineRule="auto"/>
              <w:ind w:left="7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первый случай в течение сезона                      </w:t>
            </w:r>
          </w:p>
        </w:tc>
        <w:tc>
          <w:tcPr>
            <w:tcW w:w="538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81D0F" w:rsidRPr="004462CA" w:rsidRDefault="00574560" w:rsidP="007A5F80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="00D81D0F" w:rsidRPr="004462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нижение количества назначений на </w:t>
            </w:r>
            <w:r w:rsidR="002C3B22" w:rsidRPr="002C3B22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один</w:t>
            </w:r>
            <w:r w:rsidR="002C3B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тур</w:t>
            </w:r>
          </w:p>
        </w:tc>
      </w:tr>
      <w:tr w:rsidR="00D81D0F" w:rsidRPr="004462CA" w:rsidTr="00B3273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  <w:tcBorders>
              <w:left w:val="none" w:sz="0" w:space="0" w:color="auto"/>
              <w:right w:val="none" w:sz="0" w:space="0" w:color="auto"/>
            </w:tcBorders>
          </w:tcPr>
          <w:p w:rsidR="00D81D0F" w:rsidRPr="004462CA" w:rsidRDefault="00D81D0F" w:rsidP="007A5F80">
            <w:pPr>
              <w:spacing w:after="120" w:line="276" w:lineRule="auto"/>
              <w:ind w:left="7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второй случай в течение сезона                       </w:t>
            </w:r>
          </w:p>
        </w:tc>
        <w:tc>
          <w:tcPr>
            <w:tcW w:w="5386" w:type="dxa"/>
          </w:tcPr>
          <w:p w:rsidR="00B32735" w:rsidRPr="004462CA" w:rsidRDefault="00574560" w:rsidP="007A5F80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="00D81D0F" w:rsidRPr="004462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нижение количества назначений на </w:t>
            </w:r>
            <w:r w:rsidR="002C3B22" w:rsidRPr="002C3B22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два</w:t>
            </w:r>
            <w:r w:rsidR="002C3B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B325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тура</w:t>
            </w:r>
          </w:p>
        </w:tc>
      </w:tr>
      <w:tr w:rsidR="000F6CE9" w:rsidRPr="004462CA" w:rsidTr="00B32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0F6CE9" w:rsidRPr="004462CA" w:rsidRDefault="000F6CE9" w:rsidP="007A5F8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</w:t>
            </w:r>
            <w:r w:rsidR="00373E86" w:rsidRPr="00446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446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ВЫПОЛНЕНИЕ ЭКЗАМЕНАЦИОННЫХ  ТРЕБОВАНИЙ</w:t>
            </w:r>
          </w:p>
        </w:tc>
      </w:tr>
      <w:tr w:rsidR="004462CA" w:rsidRPr="004462CA" w:rsidTr="00B3273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7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4462CA" w:rsidRDefault="004462CA" w:rsidP="007A5F8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2.1. Невыполнение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46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установленных нормативных требований по теоретической подготовке</w:t>
            </w:r>
            <w:r w:rsidR="00B327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а именно:</w:t>
            </w:r>
          </w:p>
          <w:p w:rsidR="004462CA" w:rsidRDefault="004462CA" w:rsidP="007A5F80">
            <w:pPr>
              <w:spacing w:after="12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– оценка за </w:t>
            </w:r>
            <w:r w:rsidRPr="00446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тест по Правилам игры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ниже 7 </w:t>
            </w:r>
            <w:bookmarkStart w:id="0" w:name="_GoBack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балл</w:t>
            </w:r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ов, или </w:t>
            </w:r>
          </w:p>
          <w:p w:rsidR="004462CA" w:rsidRDefault="004462CA" w:rsidP="007A5F80">
            <w:pPr>
              <w:spacing w:after="12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 оценка за</w:t>
            </w:r>
            <w:r w:rsidRPr="00446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видеотест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ниже 7 баллов</w:t>
            </w:r>
            <w:r w:rsidRPr="00446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</w:p>
          <w:p w:rsidR="004462CA" w:rsidRDefault="004462CA" w:rsidP="007A5F80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 оценка за</w:t>
            </w:r>
            <w:r w:rsidRPr="00446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тест-видеоинспектор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ниже трех баллов</w:t>
            </w:r>
            <w:r w:rsidR="00191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11D77" w:rsidRPr="004462CA" w:rsidRDefault="00311D77" w:rsidP="007A5F80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2071" w:rsidRPr="004462CA" w:rsidTr="00B32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D2071" w:rsidRPr="004462CA" w:rsidRDefault="00574560" w:rsidP="001A5E42">
            <w:pPr>
              <w:spacing w:after="120" w:line="276" w:lineRule="auto"/>
              <w:ind w:left="7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</w:t>
            </w:r>
            <w:r w:rsidR="002C3B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нспектор</w:t>
            </w:r>
            <w:r w:rsidR="001A5E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ом</w:t>
            </w:r>
            <w:r w:rsidR="002C3B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РПЛ</w:t>
            </w:r>
          </w:p>
        </w:tc>
        <w:tc>
          <w:tcPr>
            <w:tcW w:w="538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D2071" w:rsidRPr="004462CA" w:rsidRDefault="00574560" w:rsidP="00D954C3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1A5E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5D2071" w:rsidRPr="00446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назначение на матчи любых официальных соревнований </w:t>
            </w:r>
            <w:r w:rsidR="00D954C3" w:rsidRPr="005A7FC7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до конца текущего круга</w:t>
            </w:r>
          </w:p>
        </w:tc>
      </w:tr>
      <w:tr w:rsidR="00335FE1" w:rsidRPr="004462CA" w:rsidTr="00B3273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  <w:tcBorders>
              <w:left w:val="none" w:sz="0" w:space="0" w:color="auto"/>
              <w:right w:val="none" w:sz="0" w:space="0" w:color="auto"/>
            </w:tcBorders>
          </w:tcPr>
          <w:p w:rsidR="00335FE1" w:rsidRPr="004462CA" w:rsidRDefault="00574560" w:rsidP="001A5E42">
            <w:pPr>
              <w:spacing w:after="120" w:line="276" w:lineRule="auto"/>
              <w:ind w:left="7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2C3B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нспектор</w:t>
            </w:r>
            <w:r w:rsidR="001A5E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ом</w:t>
            </w:r>
            <w:r w:rsidR="002C3B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РПЛ </w:t>
            </w:r>
            <w:r w:rsidR="00B327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2C3B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 повторном нарушении</w:t>
            </w:r>
          </w:p>
        </w:tc>
        <w:tc>
          <w:tcPr>
            <w:tcW w:w="5386" w:type="dxa"/>
          </w:tcPr>
          <w:p w:rsidR="00335FE1" w:rsidRPr="004462CA" w:rsidRDefault="00574560" w:rsidP="007A5F80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</w:t>
            </w:r>
            <w:r w:rsidR="00335FE1" w:rsidRPr="004462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еназначение на матчи любых официальных соревно</w:t>
            </w:r>
            <w:r w:rsidR="00FC2A02" w:rsidRPr="004462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ваний </w:t>
            </w:r>
            <w:r w:rsidR="00FC2A02" w:rsidRPr="005A7FC7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до конца сезона</w:t>
            </w:r>
            <w:r w:rsidR="00FC2A02" w:rsidRPr="004462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(решение СК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E83024" w:rsidRPr="004462CA" w:rsidTr="00B32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83024" w:rsidRPr="004462CA" w:rsidRDefault="00574560" w:rsidP="001A5E42">
            <w:pPr>
              <w:spacing w:after="120" w:line="276" w:lineRule="auto"/>
              <w:ind w:left="7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1A5E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нспектором</w:t>
            </w:r>
            <w:r w:rsidR="002C3B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ФНЛ</w:t>
            </w:r>
          </w:p>
        </w:tc>
        <w:tc>
          <w:tcPr>
            <w:tcW w:w="538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83024" w:rsidRPr="004462CA" w:rsidRDefault="00574560" w:rsidP="007A5F80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</w:t>
            </w:r>
            <w:r w:rsidR="00E83024" w:rsidRPr="004462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еназначение на матчи любых официальных соревнований </w:t>
            </w:r>
            <w:r w:rsidR="00E83024" w:rsidRPr="005A7FC7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до конца текущего круга</w:t>
            </w:r>
          </w:p>
        </w:tc>
      </w:tr>
      <w:tr w:rsidR="002C3B22" w:rsidRPr="004462CA" w:rsidTr="00B3273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  <w:tcBorders>
              <w:left w:val="none" w:sz="0" w:space="0" w:color="auto"/>
              <w:right w:val="none" w:sz="0" w:space="0" w:color="auto"/>
            </w:tcBorders>
          </w:tcPr>
          <w:p w:rsidR="002C3B22" w:rsidRDefault="00574560" w:rsidP="007A5F80">
            <w:pPr>
              <w:spacing w:after="120"/>
              <w:ind w:left="7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1A5E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нспектором</w:t>
            </w:r>
            <w:r w:rsidR="002C3B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ФНЛ </w:t>
            </w:r>
            <w:r w:rsidR="00B327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2C3B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 повторном нарушении </w:t>
            </w:r>
          </w:p>
        </w:tc>
        <w:tc>
          <w:tcPr>
            <w:tcW w:w="5386" w:type="dxa"/>
          </w:tcPr>
          <w:p w:rsidR="002C3B22" w:rsidRPr="004462CA" w:rsidRDefault="00574560" w:rsidP="007A5F8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</w:t>
            </w:r>
            <w:r w:rsidR="001A5E4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="002C3B22" w:rsidRPr="004462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назначение на матчи любых официальных соревнований </w:t>
            </w:r>
            <w:r w:rsidR="002C3B22" w:rsidRPr="005A7FC7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до конца</w:t>
            </w:r>
            <w:r w:rsidR="002C3B22" w:rsidRPr="005A7FC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сезона</w:t>
            </w:r>
            <w:r w:rsidR="002C3B22" w:rsidRPr="00446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(решение СК)</w:t>
            </w:r>
          </w:p>
        </w:tc>
      </w:tr>
      <w:tr w:rsidR="00E83024" w:rsidRPr="004462CA" w:rsidTr="00B32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83024" w:rsidRPr="004462CA" w:rsidRDefault="00574560" w:rsidP="007A5F80">
            <w:pPr>
              <w:spacing w:after="120" w:line="276" w:lineRule="auto"/>
              <w:ind w:left="7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1A5E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нспектором</w:t>
            </w:r>
            <w:r w:rsidR="002C3B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ПФЛ</w:t>
            </w:r>
          </w:p>
        </w:tc>
        <w:tc>
          <w:tcPr>
            <w:tcW w:w="538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83024" w:rsidRPr="004462CA" w:rsidRDefault="00574560" w:rsidP="007A5F80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</w:t>
            </w:r>
            <w:r w:rsidR="00E83024" w:rsidRPr="004462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еназначение на матчи любых официальных соревнований </w:t>
            </w:r>
            <w:r w:rsidR="00E83024" w:rsidRPr="005A7FC7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до конца сезона</w:t>
            </w:r>
            <w:r w:rsidR="00E83024" w:rsidRPr="004462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B325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(решение СК)</w:t>
            </w:r>
          </w:p>
        </w:tc>
      </w:tr>
      <w:tr w:rsidR="000F6CE9" w:rsidRPr="004462CA" w:rsidTr="00B3273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7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0F6CE9" w:rsidRPr="004462CA" w:rsidRDefault="002D0760" w:rsidP="007A5F8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0F6CE9" w:rsidRPr="00446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КАЧЕСТВО ИНСПЕКТИРОВАНИЯ</w:t>
            </w:r>
          </w:p>
        </w:tc>
      </w:tr>
      <w:tr w:rsidR="002C3B22" w:rsidRPr="004462CA" w:rsidTr="00B32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2C3B22" w:rsidRPr="004462CA" w:rsidRDefault="002C3B22" w:rsidP="0057456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3.1. Необоснованное на 0,2 балла снижение</w:t>
            </w:r>
            <w:r w:rsidR="005745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r w:rsidRPr="00446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завышение оценки судье </w:t>
            </w:r>
            <w:r w:rsidR="005A7F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3273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инспекторо</w:t>
            </w:r>
            <w:r w:rsidR="00B32735" w:rsidRPr="00B3273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</w:t>
            </w:r>
            <w:r w:rsidRPr="00B3273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РПЛ и</w:t>
            </w:r>
            <w:r w:rsidR="00B32735" w:rsidRPr="00B3273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ли</w:t>
            </w:r>
            <w:r w:rsidRPr="00B3273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57456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инспектором </w:t>
            </w:r>
            <w:r w:rsidRPr="00B3273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ФНЛ</w:t>
            </w:r>
          </w:p>
        </w:tc>
      </w:tr>
      <w:tr w:rsidR="00A771E3" w:rsidRPr="004462CA" w:rsidTr="00B3273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  <w:tcBorders>
              <w:left w:val="none" w:sz="0" w:space="0" w:color="auto"/>
              <w:right w:val="none" w:sz="0" w:space="0" w:color="auto"/>
            </w:tcBorders>
          </w:tcPr>
          <w:p w:rsidR="00A771E3" w:rsidRPr="004462CA" w:rsidRDefault="00A771E3" w:rsidP="007A5F8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7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первый случай в течение сезона</w:t>
            </w:r>
          </w:p>
        </w:tc>
        <w:tc>
          <w:tcPr>
            <w:tcW w:w="5386" w:type="dxa"/>
          </w:tcPr>
          <w:p w:rsidR="00A771E3" w:rsidRPr="004462CA" w:rsidRDefault="00574560" w:rsidP="007A5F80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невыплата бонуса</w:t>
            </w:r>
          </w:p>
        </w:tc>
      </w:tr>
      <w:tr w:rsidR="00A771E3" w:rsidRPr="004462CA" w:rsidTr="00B32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771E3" w:rsidRPr="004462CA" w:rsidRDefault="00A771E3" w:rsidP="007A5F8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7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второй </w:t>
            </w:r>
            <w:r w:rsidR="00D8313C" w:rsidRPr="00446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последующие случаи</w:t>
            </w:r>
            <w:r w:rsidRPr="00446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течение сезона</w:t>
            </w:r>
          </w:p>
        </w:tc>
        <w:tc>
          <w:tcPr>
            <w:tcW w:w="538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771E3" w:rsidRPr="004462CA" w:rsidRDefault="00574560" w:rsidP="007A5F80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="00A771E3" w:rsidRPr="004462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нижение назначения на </w:t>
            </w:r>
            <w:r w:rsidR="002C3B22" w:rsidRPr="002C3B22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два</w:t>
            </w:r>
            <w:r w:rsidR="00A771E3" w:rsidRPr="004462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тура по высшей</w:t>
            </w:r>
            <w:r w:rsidR="00FB325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рекомендации, невыплата бонуса</w:t>
            </w:r>
          </w:p>
        </w:tc>
      </w:tr>
      <w:tr w:rsidR="002C3B22" w:rsidRPr="004462CA" w:rsidTr="00B3273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7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2C3B22" w:rsidRPr="004462CA" w:rsidRDefault="002C3B22" w:rsidP="0057456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46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3.2. Необоснованное  на 0,3-0,4 балла снижение</w:t>
            </w:r>
            <w:r w:rsidR="005745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r w:rsidRPr="00446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завышение оценки судье </w:t>
            </w:r>
            <w:r w:rsidR="005A7F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B32735" w:rsidRPr="00B3273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инспектором</w:t>
            </w:r>
            <w:r w:rsidRPr="00B3273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РПЛ и</w:t>
            </w:r>
            <w:r w:rsidR="00B32735" w:rsidRPr="00B3273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ли</w:t>
            </w:r>
            <w:r w:rsidRPr="00B3273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57456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инспектором </w:t>
            </w:r>
            <w:r w:rsidRPr="00B3273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ФНЛ</w:t>
            </w:r>
          </w:p>
        </w:tc>
      </w:tr>
      <w:tr w:rsidR="00203D6A" w:rsidRPr="004462CA" w:rsidTr="00B32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3D6A" w:rsidRPr="004462CA" w:rsidRDefault="00203D6A" w:rsidP="007A5F8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7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первый случай в течение сезона</w:t>
            </w:r>
          </w:p>
        </w:tc>
        <w:tc>
          <w:tcPr>
            <w:tcW w:w="538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03D6A" w:rsidRPr="004462CA" w:rsidRDefault="00574560" w:rsidP="007A5F80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="00D8313C" w:rsidRPr="004462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нижение назначения на </w:t>
            </w:r>
            <w:r w:rsidR="002C3B22" w:rsidRPr="002C3B22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два</w:t>
            </w:r>
            <w:r w:rsidR="00D8313C" w:rsidRPr="004462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тура по высшей рекомендации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невыплата бонуса</w:t>
            </w:r>
          </w:p>
        </w:tc>
      </w:tr>
      <w:tr w:rsidR="00203D6A" w:rsidRPr="004462CA" w:rsidTr="00B3273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  <w:tcBorders>
              <w:left w:val="none" w:sz="0" w:space="0" w:color="auto"/>
              <w:right w:val="none" w:sz="0" w:space="0" w:color="auto"/>
            </w:tcBorders>
          </w:tcPr>
          <w:p w:rsidR="00203D6A" w:rsidRPr="004462CA" w:rsidRDefault="00203D6A" w:rsidP="007A5F8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7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второй случай в течение сезона</w:t>
            </w:r>
          </w:p>
        </w:tc>
        <w:tc>
          <w:tcPr>
            <w:tcW w:w="5386" w:type="dxa"/>
          </w:tcPr>
          <w:p w:rsidR="00203D6A" w:rsidRPr="004462CA" w:rsidRDefault="00574560" w:rsidP="007A5F80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="00D8313C" w:rsidRPr="004462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нижение назначения на </w:t>
            </w:r>
            <w:r w:rsidR="002C3B22" w:rsidRPr="002C3B22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три</w:t>
            </w:r>
            <w:r w:rsidR="00D8313C" w:rsidRPr="004462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тура по высшей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рекомендации, невыплата бонуса</w:t>
            </w:r>
          </w:p>
        </w:tc>
      </w:tr>
      <w:tr w:rsidR="00D8313C" w:rsidRPr="004462CA" w:rsidTr="00B32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8313C" w:rsidRPr="004462CA" w:rsidRDefault="00D8313C" w:rsidP="007A5F8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7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третий случай в течение сезона</w:t>
            </w:r>
          </w:p>
        </w:tc>
        <w:tc>
          <w:tcPr>
            <w:tcW w:w="538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32735" w:rsidRPr="004462CA" w:rsidRDefault="00574560" w:rsidP="007A5F80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="00D8313C" w:rsidRPr="004462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нижение назначения на </w:t>
            </w:r>
            <w:r w:rsidR="002C3B22" w:rsidRPr="002C3B22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пять</w:t>
            </w:r>
            <w:r w:rsidR="00D8313C" w:rsidRPr="004462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туров по высшей</w:t>
            </w:r>
            <w:r w:rsidR="00FB325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рекомендации, невыплата бонуса</w:t>
            </w:r>
          </w:p>
        </w:tc>
      </w:tr>
      <w:tr w:rsidR="002C3B22" w:rsidRPr="004462CA" w:rsidTr="00B3273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7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2C3B22" w:rsidRPr="004462CA" w:rsidRDefault="00974307" w:rsidP="0057456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3.3. Необоснованное на 0,</w:t>
            </w:r>
            <w:r w:rsidR="002C3B22" w:rsidRPr="00446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 балла и более снижение</w:t>
            </w:r>
            <w:r w:rsidR="005745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r w:rsidR="002C3B22" w:rsidRPr="00446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завышение оценки судье </w:t>
            </w:r>
            <w:r w:rsidR="005A7F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2C3B22" w:rsidRPr="00B3273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инспектором РПЛ</w:t>
            </w:r>
            <w:r w:rsidR="002C3B22" w:rsidRPr="00446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C3B22" w:rsidRPr="00B3273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и</w:t>
            </w:r>
            <w:r w:rsidR="00B3273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ли</w:t>
            </w:r>
            <w:r w:rsidR="002C3B22" w:rsidRPr="00B3273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57456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инспектором </w:t>
            </w:r>
            <w:r w:rsidR="002C3B22" w:rsidRPr="00B3273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ФНЛ</w:t>
            </w:r>
          </w:p>
        </w:tc>
      </w:tr>
      <w:tr w:rsidR="008A0E2F" w:rsidRPr="004462CA" w:rsidTr="00B32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A0E2F" w:rsidRPr="004462CA" w:rsidRDefault="008A0E2F" w:rsidP="007A5F8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7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первый случай в течение сезона</w:t>
            </w:r>
          </w:p>
          <w:p w:rsidR="008A0E2F" w:rsidRPr="004462CA" w:rsidRDefault="008A0E2F" w:rsidP="007A5F8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A0E2F" w:rsidRPr="004462CA" w:rsidRDefault="00574560" w:rsidP="007A5F80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="008A0E2F" w:rsidRPr="004462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нижение назначения на </w:t>
            </w:r>
            <w:r w:rsidR="002C3B22" w:rsidRPr="002C3B22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три</w:t>
            </w:r>
            <w:r w:rsidR="008A0E2F" w:rsidRPr="004462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тура по высшей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рекомендации, невыплата бонуса</w:t>
            </w:r>
          </w:p>
        </w:tc>
      </w:tr>
      <w:tr w:rsidR="008A0E2F" w:rsidRPr="004462CA" w:rsidTr="00B3273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  <w:tcBorders>
              <w:left w:val="none" w:sz="0" w:space="0" w:color="auto"/>
              <w:right w:val="none" w:sz="0" w:space="0" w:color="auto"/>
            </w:tcBorders>
          </w:tcPr>
          <w:p w:rsidR="008A0E2F" w:rsidRPr="004462CA" w:rsidRDefault="008A0E2F" w:rsidP="007A5F8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7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второй случай в течение сезона</w:t>
            </w:r>
          </w:p>
          <w:p w:rsidR="008A0E2F" w:rsidRPr="004462CA" w:rsidRDefault="008A0E2F" w:rsidP="007A5F8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</w:tcPr>
          <w:p w:rsidR="008A0E2F" w:rsidRPr="004462CA" w:rsidRDefault="00574560" w:rsidP="00574560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="008A0E2F" w:rsidRPr="004462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нижение назначения на </w:t>
            </w:r>
            <w:r w:rsidR="002C3B22" w:rsidRPr="002C3B22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четыре</w:t>
            </w:r>
            <w:r w:rsidR="008A0E2F" w:rsidRPr="004462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тура по высшей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рекомендации, невыплата бонуса</w:t>
            </w:r>
          </w:p>
        </w:tc>
      </w:tr>
      <w:tr w:rsidR="00D8313C" w:rsidRPr="004462CA" w:rsidTr="00B32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8313C" w:rsidRPr="004462CA" w:rsidRDefault="00D8313C" w:rsidP="007A5F8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7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третий случай в течение сезона</w:t>
            </w:r>
          </w:p>
        </w:tc>
        <w:tc>
          <w:tcPr>
            <w:tcW w:w="538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A5F80" w:rsidRPr="004462CA" w:rsidRDefault="00574560" w:rsidP="00574560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</w:t>
            </w:r>
            <w:r w:rsidR="00D8313C" w:rsidRPr="004462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еназначение по высшей рекомендации </w:t>
            </w:r>
            <w:r w:rsidR="00D8313C" w:rsidRPr="005A7FC7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до конца сезона</w:t>
            </w:r>
            <w:r w:rsidR="00135531" w:rsidRPr="004462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(решение СК)</w:t>
            </w:r>
            <w:r w:rsidR="002C3B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FB325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невыплата бонуса</w:t>
            </w:r>
          </w:p>
        </w:tc>
      </w:tr>
    </w:tbl>
    <w:p w:rsidR="00574560" w:rsidRDefault="00574560">
      <w:r>
        <w:br w:type="page"/>
      </w:r>
    </w:p>
    <w:tbl>
      <w:tblPr>
        <w:tblStyle w:val="-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2C3B22" w:rsidRPr="004462CA" w:rsidTr="00FB3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2C3B22" w:rsidRPr="004462CA" w:rsidRDefault="002C3B22" w:rsidP="007A5F8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3.4. Необоснованное на 0,2 балла снижение/завышение оценки судье </w:t>
            </w:r>
            <w:r w:rsidR="00B32735" w:rsidRPr="00B3273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инспектором ПФЛ</w:t>
            </w:r>
          </w:p>
        </w:tc>
      </w:tr>
      <w:tr w:rsidR="00AA3566" w:rsidRPr="004462CA" w:rsidTr="00B3273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  <w:tcBorders>
              <w:left w:val="none" w:sz="0" w:space="0" w:color="auto"/>
              <w:right w:val="none" w:sz="0" w:space="0" w:color="auto"/>
            </w:tcBorders>
          </w:tcPr>
          <w:p w:rsidR="00AA3566" w:rsidRPr="004462CA" w:rsidRDefault="00AA3566" w:rsidP="007A5F8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7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первый случай в течение сезона</w:t>
            </w:r>
          </w:p>
        </w:tc>
        <w:tc>
          <w:tcPr>
            <w:tcW w:w="5386" w:type="dxa"/>
          </w:tcPr>
          <w:p w:rsidR="00AA3566" w:rsidRPr="004462CA" w:rsidRDefault="00574560" w:rsidP="007A5F80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AA3566" w:rsidRPr="00446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евыплата бонуса</w:t>
            </w:r>
          </w:p>
        </w:tc>
      </w:tr>
      <w:tr w:rsidR="00AA3566" w:rsidRPr="004462CA" w:rsidTr="00FB3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A3566" w:rsidRPr="004462CA" w:rsidRDefault="00AA3566" w:rsidP="007A5F8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7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второй случай в течение сезона</w:t>
            </w:r>
          </w:p>
        </w:tc>
        <w:tc>
          <w:tcPr>
            <w:tcW w:w="538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A3566" w:rsidRPr="004462CA" w:rsidRDefault="00574560" w:rsidP="007A5F80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="00AA3566" w:rsidRPr="004462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нижение назначения на </w:t>
            </w:r>
            <w:r w:rsidR="002C3B22" w:rsidRPr="002C3B22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два</w:t>
            </w:r>
            <w:r w:rsidR="00AA3566" w:rsidRPr="004462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тура, </w:t>
            </w:r>
            <w:r w:rsidR="007A5F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="00AA3566" w:rsidRPr="004462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невыплата бонуса</w:t>
            </w:r>
          </w:p>
        </w:tc>
      </w:tr>
      <w:tr w:rsidR="00AA3566" w:rsidRPr="004462CA" w:rsidTr="00B3273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  <w:tcBorders>
              <w:left w:val="none" w:sz="0" w:space="0" w:color="auto"/>
              <w:right w:val="none" w:sz="0" w:space="0" w:color="auto"/>
            </w:tcBorders>
          </w:tcPr>
          <w:p w:rsidR="00AA3566" w:rsidRPr="004462CA" w:rsidRDefault="00AA3566" w:rsidP="007A5F8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7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третий случай в течение сезона</w:t>
            </w:r>
          </w:p>
          <w:p w:rsidR="00AA3566" w:rsidRPr="004462CA" w:rsidRDefault="00AA3566" w:rsidP="007A5F8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</w:tcPr>
          <w:p w:rsidR="00AA3566" w:rsidRPr="004462CA" w:rsidRDefault="00574560" w:rsidP="00574560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</w:t>
            </w:r>
            <w:r w:rsidR="00AA3566" w:rsidRPr="004462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еназначение на инспектирование в течение </w:t>
            </w:r>
            <w:r w:rsidR="002C3B22" w:rsidRPr="002C3B22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двух</w:t>
            </w:r>
            <w:r w:rsidR="00AA3566" w:rsidRPr="004462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месяцев на </w:t>
            </w:r>
            <w:r w:rsidR="006B23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любые официальные соревнования</w:t>
            </w:r>
            <w:r w:rsidR="00FB325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невыплата бонуса</w:t>
            </w:r>
          </w:p>
        </w:tc>
      </w:tr>
      <w:tr w:rsidR="002C3B22" w:rsidRPr="004462CA" w:rsidTr="00FB3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2C3B22" w:rsidRPr="004462CA" w:rsidRDefault="002C3B22" w:rsidP="007A5F8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3.5. Необоснованное на 0,3-0,4 балла снижение/завышение оценки судье </w:t>
            </w:r>
            <w:r w:rsidR="00B32735" w:rsidRPr="00B3273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инспектором</w:t>
            </w:r>
            <w:r w:rsidRPr="00B3273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ПФЛ</w:t>
            </w:r>
          </w:p>
        </w:tc>
      </w:tr>
      <w:tr w:rsidR="00AA3566" w:rsidRPr="004462CA" w:rsidTr="00B3273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  <w:tcBorders>
              <w:left w:val="none" w:sz="0" w:space="0" w:color="auto"/>
              <w:right w:val="none" w:sz="0" w:space="0" w:color="auto"/>
            </w:tcBorders>
          </w:tcPr>
          <w:p w:rsidR="00AA3566" w:rsidRPr="004462CA" w:rsidRDefault="00AA3566" w:rsidP="007A5F8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7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первый случай в течение сезона</w:t>
            </w:r>
          </w:p>
        </w:tc>
        <w:tc>
          <w:tcPr>
            <w:tcW w:w="5386" w:type="dxa"/>
          </w:tcPr>
          <w:p w:rsidR="00AA3566" w:rsidRPr="004462CA" w:rsidRDefault="005673FA" w:rsidP="007A5F80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</w:t>
            </w:r>
            <w:r w:rsidR="00AA3566" w:rsidRPr="004462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еназначение в течение </w:t>
            </w:r>
            <w:r w:rsidR="002C3B22" w:rsidRPr="002C3B22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одного</w:t>
            </w:r>
            <w:r w:rsidR="00AA3566" w:rsidRPr="004462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месяца на любые официальные соревнования, невыплата бонуса</w:t>
            </w:r>
          </w:p>
        </w:tc>
      </w:tr>
      <w:tr w:rsidR="00AA3566" w:rsidRPr="004462CA" w:rsidTr="00FB3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A3566" w:rsidRPr="004462CA" w:rsidRDefault="00AA3566" w:rsidP="007A5F8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7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второй случай в течение сезона</w:t>
            </w:r>
          </w:p>
        </w:tc>
        <w:tc>
          <w:tcPr>
            <w:tcW w:w="538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A3566" w:rsidRPr="004462CA" w:rsidRDefault="005673FA" w:rsidP="007A5F80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</w:t>
            </w:r>
            <w:r w:rsidR="00AA3566" w:rsidRPr="004462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еназначение в течение </w:t>
            </w:r>
            <w:r w:rsidR="002C3B22" w:rsidRPr="002C3B22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двух</w:t>
            </w:r>
            <w:r w:rsidR="002C3B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A3566" w:rsidRPr="004462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месяцев на любые официальные соревнования, невыплата бонуса</w:t>
            </w:r>
          </w:p>
        </w:tc>
      </w:tr>
      <w:tr w:rsidR="00AA3566" w:rsidRPr="004462CA" w:rsidTr="00B3273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  <w:tcBorders>
              <w:left w:val="none" w:sz="0" w:space="0" w:color="auto"/>
              <w:right w:val="none" w:sz="0" w:space="0" w:color="auto"/>
            </w:tcBorders>
          </w:tcPr>
          <w:p w:rsidR="00AA3566" w:rsidRPr="004462CA" w:rsidRDefault="00AA3566" w:rsidP="007A5F8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7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третий случай в течение сезона</w:t>
            </w:r>
          </w:p>
        </w:tc>
        <w:tc>
          <w:tcPr>
            <w:tcW w:w="5386" w:type="dxa"/>
          </w:tcPr>
          <w:p w:rsidR="00AA3566" w:rsidRPr="004462CA" w:rsidRDefault="005673FA" w:rsidP="007A5F80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</w:t>
            </w:r>
            <w:r w:rsidR="003E0D99" w:rsidRPr="004462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еназначение в течение </w:t>
            </w:r>
            <w:r w:rsidR="002C3B22" w:rsidRPr="002C3B22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трех</w:t>
            </w:r>
            <w:r w:rsidR="003E0D99" w:rsidRPr="004462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месяцев на любые официальные соревнования, невыплата бонуса</w:t>
            </w:r>
          </w:p>
        </w:tc>
      </w:tr>
      <w:tr w:rsidR="002C3B22" w:rsidRPr="004462CA" w:rsidTr="00FB3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2C3B22" w:rsidRPr="004462CA" w:rsidRDefault="00974307" w:rsidP="007A5F8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3.6. Необоснованное на 0,</w:t>
            </w:r>
            <w:r w:rsidR="002C3B22" w:rsidRPr="00446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 балла и более снижение/завышение оценки </w:t>
            </w:r>
            <w:r w:rsidR="002C3B22" w:rsidRPr="00B327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судье</w:t>
            </w:r>
            <w:r w:rsidR="002C3B22" w:rsidRPr="00B3273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5A7FC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br/>
            </w:r>
            <w:r w:rsidR="00B32735" w:rsidRPr="00B3273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инспектором ПФЛ</w:t>
            </w:r>
          </w:p>
        </w:tc>
      </w:tr>
      <w:tr w:rsidR="00E83024" w:rsidRPr="004462CA" w:rsidTr="00B3273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  <w:tcBorders>
              <w:left w:val="none" w:sz="0" w:space="0" w:color="auto"/>
              <w:right w:val="none" w:sz="0" w:space="0" w:color="auto"/>
            </w:tcBorders>
          </w:tcPr>
          <w:p w:rsidR="00E83024" w:rsidRPr="004462CA" w:rsidRDefault="00E83024" w:rsidP="007A5F8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7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первый случай в течение сезона</w:t>
            </w:r>
          </w:p>
        </w:tc>
        <w:tc>
          <w:tcPr>
            <w:tcW w:w="5386" w:type="dxa"/>
          </w:tcPr>
          <w:p w:rsidR="00E83024" w:rsidRPr="004462CA" w:rsidRDefault="005673FA" w:rsidP="007A5F80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="00E83024" w:rsidRPr="004462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нижение назначения на </w:t>
            </w:r>
            <w:r w:rsidR="002C3B22" w:rsidRPr="002C3B22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три</w:t>
            </w:r>
            <w:r w:rsidR="002330D2" w:rsidRPr="004462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тура</w:t>
            </w:r>
            <w:r w:rsidR="00E83024" w:rsidRPr="004462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7A5F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="00E83024" w:rsidRPr="004462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невыплата бонуса</w:t>
            </w:r>
          </w:p>
        </w:tc>
      </w:tr>
      <w:tr w:rsidR="003E0D99" w:rsidRPr="004462CA" w:rsidTr="00FB3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E0D99" w:rsidRPr="004462CA" w:rsidRDefault="003E0D99" w:rsidP="007A5F8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7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второй случай в течение сезона</w:t>
            </w:r>
          </w:p>
          <w:p w:rsidR="003E0D99" w:rsidRPr="004462CA" w:rsidRDefault="003E0D99" w:rsidP="007A5F8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E0D99" w:rsidRPr="004462CA" w:rsidRDefault="005673FA" w:rsidP="007A5F80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</w:t>
            </w:r>
            <w:r w:rsidR="003E0D99" w:rsidRPr="004462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еназначение в течение </w:t>
            </w:r>
            <w:r w:rsidR="002C3B22" w:rsidRPr="002C3B22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трех</w:t>
            </w:r>
            <w:r w:rsidR="003E0D99" w:rsidRPr="004462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месяцев на любые официальные </w:t>
            </w:r>
            <w:r w:rsidR="00FB325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соревнования,</w:t>
            </w:r>
            <w:r w:rsidR="006B23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невыплата бонуса</w:t>
            </w:r>
          </w:p>
        </w:tc>
      </w:tr>
      <w:tr w:rsidR="003E0D99" w:rsidRPr="004462CA" w:rsidTr="00B3273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E0D99" w:rsidRPr="004462CA" w:rsidRDefault="003E0D99" w:rsidP="007A5F8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7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третий случай в течение сезона</w:t>
            </w:r>
          </w:p>
          <w:p w:rsidR="003E0D99" w:rsidRPr="004462CA" w:rsidRDefault="003E0D99" w:rsidP="007A5F8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0D99" w:rsidRPr="004462CA" w:rsidRDefault="005673FA" w:rsidP="007A5F80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</w:t>
            </w:r>
            <w:r w:rsidR="003E0D99" w:rsidRPr="004462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еназначение на любые официальные соревнования </w:t>
            </w:r>
            <w:r w:rsidR="003E0D99" w:rsidRPr="005A7FC7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до конца сезона</w:t>
            </w:r>
            <w:r w:rsidR="00135531" w:rsidRPr="004462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(решение СК)</w:t>
            </w:r>
            <w:r w:rsidR="00FB325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6B23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невыплата бонуса</w:t>
            </w:r>
          </w:p>
        </w:tc>
      </w:tr>
    </w:tbl>
    <w:p w:rsidR="00B035EB" w:rsidRPr="00F5111B" w:rsidRDefault="00B035EB" w:rsidP="00B32735">
      <w:pPr>
        <w:rPr>
          <w:rFonts w:cstheme="minorHAnsi"/>
          <w:sz w:val="24"/>
          <w:szCs w:val="24"/>
        </w:rPr>
      </w:pPr>
    </w:p>
    <w:sectPr w:rsidR="00B035EB" w:rsidRPr="00F5111B" w:rsidSect="008F61DE"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370" w:rsidRDefault="00191370">
      <w:pPr>
        <w:spacing w:after="0" w:line="240" w:lineRule="auto"/>
      </w:pPr>
      <w:r>
        <w:separator/>
      </w:r>
    </w:p>
  </w:endnote>
  <w:endnote w:type="continuationSeparator" w:id="0">
    <w:p w:rsidR="00191370" w:rsidRDefault="00191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370" w:rsidRDefault="00BE007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74307">
      <w:rPr>
        <w:noProof/>
      </w:rPr>
      <w:t>3</w:t>
    </w:r>
    <w:r>
      <w:rPr>
        <w:noProof/>
      </w:rPr>
      <w:fldChar w:fldCharType="end"/>
    </w:r>
  </w:p>
  <w:p w:rsidR="00191370" w:rsidRDefault="0019137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370" w:rsidRDefault="00191370">
      <w:pPr>
        <w:spacing w:after="0" w:line="240" w:lineRule="auto"/>
      </w:pPr>
      <w:r>
        <w:separator/>
      </w:r>
    </w:p>
  </w:footnote>
  <w:footnote w:type="continuationSeparator" w:id="0">
    <w:p w:rsidR="00191370" w:rsidRDefault="00191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B8E"/>
    <w:multiLevelType w:val="hybridMultilevel"/>
    <w:tmpl w:val="CC4AC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363BB"/>
    <w:multiLevelType w:val="hybridMultilevel"/>
    <w:tmpl w:val="70525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563D3"/>
    <w:multiLevelType w:val="hybridMultilevel"/>
    <w:tmpl w:val="5330AA5A"/>
    <w:lvl w:ilvl="0" w:tplc="04190001">
      <w:start w:val="1"/>
      <w:numFmt w:val="bullet"/>
      <w:lvlText w:val=""/>
      <w:lvlJc w:val="left"/>
      <w:pPr>
        <w:ind w:left="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</w:abstractNum>
  <w:abstractNum w:abstractNumId="3" w15:restartNumberingAfterBreak="0">
    <w:nsid w:val="0EA04F4D"/>
    <w:multiLevelType w:val="hybridMultilevel"/>
    <w:tmpl w:val="20F262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F07451B"/>
    <w:multiLevelType w:val="hybridMultilevel"/>
    <w:tmpl w:val="CB84167C"/>
    <w:lvl w:ilvl="0" w:tplc="AD4E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F637055"/>
    <w:multiLevelType w:val="hybridMultilevel"/>
    <w:tmpl w:val="6E52D996"/>
    <w:lvl w:ilvl="0" w:tplc="C94AB45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438D3"/>
    <w:multiLevelType w:val="hybridMultilevel"/>
    <w:tmpl w:val="FEDA73DA"/>
    <w:lvl w:ilvl="0" w:tplc="E2C8C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42192"/>
    <w:multiLevelType w:val="multilevel"/>
    <w:tmpl w:val="3C505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b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2"/>
      </w:rPr>
    </w:lvl>
  </w:abstractNum>
  <w:abstractNum w:abstractNumId="8" w15:restartNumberingAfterBreak="0">
    <w:nsid w:val="15F17B62"/>
    <w:multiLevelType w:val="hybridMultilevel"/>
    <w:tmpl w:val="0E56369A"/>
    <w:lvl w:ilvl="0" w:tplc="300A45D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E12F3F"/>
    <w:multiLevelType w:val="hybridMultilevel"/>
    <w:tmpl w:val="7DB4EBEE"/>
    <w:lvl w:ilvl="0" w:tplc="54D281D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94C1F55"/>
    <w:multiLevelType w:val="hybridMultilevel"/>
    <w:tmpl w:val="6B9009C0"/>
    <w:lvl w:ilvl="0" w:tplc="2D3E07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D6CB4"/>
    <w:multiLevelType w:val="hybridMultilevel"/>
    <w:tmpl w:val="09660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0291B"/>
    <w:multiLevelType w:val="hybridMultilevel"/>
    <w:tmpl w:val="A5E0014C"/>
    <w:lvl w:ilvl="0" w:tplc="339070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67FCB"/>
    <w:multiLevelType w:val="hybridMultilevel"/>
    <w:tmpl w:val="E9FE3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6D09B2"/>
    <w:multiLevelType w:val="multilevel"/>
    <w:tmpl w:val="5A0ABF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F216C36"/>
    <w:multiLevelType w:val="hybridMultilevel"/>
    <w:tmpl w:val="56A44B4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20691E3E"/>
    <w:multiLevelType w:val="hybridMultilevel"/>
    <w:tmpl w:val="CE669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7B4DFF"/>
    <w:multiLevelType w:val="hybridMultilevel"/>
    <w:tmpl w:val="EF0679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3215D23"/>
    <w:multiLevelType w:val="hybridMultilevel"/>
    <w:tmpl w:val="9B7A1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F019D8"/>
    <w:multiLevelType w:val="hybridMultilevel"/>
    <w:tmpl w:val="57AE1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3E744A"/>
    <w:multiLevelType w:val="hybridMultilevel"/>
    <w:tmpl w:val="72520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C2318C"/>
    <w:multiLevelType w:val="hybridMultilevel"/>
    <w:tmpl w:val="03AAE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331474"/>
    <w:multiLevelType w:val="hybridMultilevel"/>
    <w:tmpl w:val="B3962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0D7FAE"/>
    <w:multiLevelType w:val="hybridMultilevel"/>
    <w:tmpl w:val="FDF8C416"/>
    <w:lvl w:ilvl="0" w:tplc="A314C14E">
      <w:start w:val="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063122"/>
    <w:multiLevelType w:val="hybridMultilevel"/>
    <w:tmpl w:val="570E17B6"/>
    <w:lvl w:ilvl="0" w:tplc="1A42BA7E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7771708"/>
    <w:multiLevelType w:val="hybridMultilevel"/>
    <w:tmpl w:val="8206C06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A115E72"/>
    <w:multiLevelType w:val="hybridMultilevel"/>
    <w:tmpl w:val="19FE6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211A0B"/>
    <w:multiLevelType w:val="hybridMultilevel"/>
    <w:tmpl w:val="A9104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D21083"/>
    <w:multiLevelType w:val="hybridMultilevel"/>
    <w:tmpl w:val="76CE4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884863"/>
    <w:multiLevelType w:val="hybridMultilevel"/>
    <w:tmpl w:val="A8FA22DE"/>
    <w:lvl w:ilvl="0" w:tplc="A25C1B8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C633E23"/>
    <w:multiLevelType w:val="hybridMultilevel"/>
    <w:tmpl w:val="439E57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4B31324"/>
    <w:multiLevelType w:val="multilevel"/>
    <w:tmpl w:val="6A687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2" w15:restartNumberingAfterBreak="0">
    <w:nsid w:val="55735C24"/>
    <w:multiLevelType w:val="hybridMultilevel"/>
    <w:tmpl w:val="2DD0D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990104"/>
    <w:multiLevelType w:val="hybridMultilevel"/>
    <w:tmpl w:val="BEA2C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BC4D15"/>
    <w:multiLevelType w:val="hybridMultilevel"/>
    <w:tmpl w:val="17D00AE0"/>
    <w:lvl w:ilvl="0" w:tplc="924E44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AFD6AB5"/>
    <w:multiLevelType w:val="hybridMultilevel"/>
    <w:tmpl w:val="7C566902"/>
    <w:lvl w:ilvl="0" w:tplc="54D281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20106AB"/>
    <w:multiLevelType w:val="hybridMultilevel"/>
    <w:tmpl w:val="72220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35236D"/>
    <w:multiLevelType w:val="hybridMultilevel"/>
    <w:tmpl w:val="797C1A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54541D3"/>
    <w:multiLevelType w:val="multilevel"/>
    <w:tmpl w:val="E2E2A6A8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456" w:hanging="456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39" w15:restartNumberingAfterBreak="0">
    <w:nsid w:val="6579196D"/>
    <w:multiLevelType w:val="hybridMultilevel"/>
    <w:tmpl w:val="633A26D0"/>
    <w:lvl w:ilvl="0" w:tplc="073E34E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215368"/>
    <w:multiLevelType w:val="hybridMultilevel"/>
    <w:tmpl w:val="E5D24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612137"/>
    <w:multiLevelType w:val="hybridMultilevel"/>
    <w:tmpl w:val="28DC0118"/>
    <w:lvl w:ilvl="0" w:tplc="41B41B2A">
      <w:start w:val="1"/>
      <w:numFmt w:val="none"/>
      <w:pStyle w:val="2"/>
      <w:lvlText w:val="V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4BCB4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57C516C">
      <w:start w:val="5"/>
      <w:numFmt w:val="decimal"/>
      <w:lvlText w:val="%3."/>
      <w:lvlJc w:val="left"/>
      <w:pPr>
        <w:tabs>
          <w:tab w:val="num" w:pos="2460"/>
        </w:tabs>
        <w:ind w:left="2460" w:hanging="4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6D2D0B"/>
    <w:multiLevelType w:val="hybridMultilevel"/>
    <w:tmpl w:val="74FC568E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3" w15:restartNumberingAfterBreak="0">
    <w:nsid w:val="6F485B12"/>
    <w:multiLevelType w:val="hybridMultilevel"/>
    <w:tmpl w:val="24B6C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EB49F5"/>
    <w:multiLevelType w:val="hybridMultilevel"/>
    <w:tmpl w:val="F6A22A74"/>
    <w:lvl w:ilvl="0" w:tplc="0E3ED4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905A72"/>
    <w:multiLevelType w:val="hybridMultilevel"/>
    <w:tmpl w:val="DF00AB2A"/>
    <w:lvl w:ilvl="0" w:tplc="D5501B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8975A8"/>
    <w:multiLevelType w:val="hybridMultilevel"/>
    <w:tmpl w:val="65AE5520"/>
    <w:lvl w:ilvl="0" w:tplc="430697E0">
      <w:start w:val="1"/>
      <w:numFmt w:val="decimal"/>
      <w:lvlText w:val="%1."/>
      <w:lvlJc w:val="left"/>
      <w:pPr>
        <w:ind w:left="1070" w:hanging="710"/>
      </w:pPr>
      <w:rPr>
        <w:rFonts w:hint="default"/>
        <w:b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636A6A"/>
    <w:multiLevelType w:val="hybridMultilevel"/>
    <w:tmpl w:val="3C48FB72"/>
    <w:lvl w:ilvl="0" w:tplc="471447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0C3787"/>
    <w:multiLevelType w:val="hybridMultilevel"/>
    <w:tmpl w:val="E2B61C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33"/>
  </w:num>
  <w:num w:numId="4">
    <w:abstractNumId w:val="40"/>
  </w:num>
  <w:num w:numId="5">
    <w:abstractNumId w:val="37"/>
  </w:num>
  <w:num w:numId="6">
    <w:abstractNumId w:val="8"/>
  </w:num>
  <w:num w:numId="7">
    <w:abstractNumId w:val="24"/>
  </w:num>
  <w:num w:numId="8">
    <w:abstractNumId w:val="30"/>
  </w:num>
  <w:num w:numId="9">
    <w:abstractNumId w:val="17"/>
  </w:num>
  <w:num w:numId="10">
    <w:abstractNumId w:val="28"/>
  </w:num>
  <w:num w:numId="11">
    <w:abstractNumId w:val="1"/>
  </w:num>
  <w:num w:numId="12">
    <w:abstractNumId w:val="6"/>
  </w:num>
  <w:num w:numId="13">
    <w:abstractNumId w:val="0"/>
  </w:num>
  <w:num w:numId="14">
    <w:abstractNumId w:val="18"/>
  </w:num>
  <w:num w:numId="15">
    <w:abstractNumId w:val="27"/>
  </w:num>
  <w:num w:numId="16">
    <w:abstractNumId w:val="21"/>
  </w:num>
  <w:num w:numId="17">
    <w:abstractNumId w:val="19"/>
  </w:num>
  <w:num w:numId="18">
    <w:abstractNumId w:val="45"/>
  </w:num>
  <w:num w:numId="19">
    <w:abstractNumId w:val="34"/>
  </w:num>
  <w:num w:numId="20">
    <w:abstractNumId w:val="48"/>
  </w:num>
  <w:num w:numId="21">
    <w:abstractNumId w:val="5"/>
  </w:num>
  <w:num w:numId="22">
    <w:abstractNumId w:val="11"/>
  </w:num>
  <w:num w:numId="23">
    <w:abstractNumId w:val="22"/>
  </w:num>
  <w:num w:numId="24">
    <w:abstractNumId w:val="47"/>
  </w:num>
  <w:num w:numId="25">
    <w:abstractNumId w:val="31"/>
  </w:num>
  <w:num w:numId="26">
    <w:abstractNumId w:val="16"/>
  </w:num>
  <w:num w:numId="27">
    <w:abstractNumId w:val="20"/>
  </w:num>
  <w:num w:numId="28">
    <w:abstractNumId w:val="13"/>
  </w:num>
  <w:num w:numId="29">
    <w:abstractNumId w:val="26"/>
  </w:num>
  <w:num w:numId="30">
    <w:abstractNumId w:val="36"/>
  </w:num>
  <w:num w:numId="31">
    <w:abstractNumId w:val="25"/>
  </w:num>
  <w:num w:numId="32">
    <w:abstractNumId w:val="35"/>
  </w:num>
  <w:num w:numId="33">
    <w:abstractNumId w:val="9"/>
  </w:num>
  <w:num w:numId="34">
    <w:abstractNumId w:val="23"/>
  </w:num>
  <w:num w:numId="35">
    <w:abstractNumId w:val="46"/>
  </w:num>
  <w:num w:numId="36">
    <w:abstractNumId w:val="4"/>
  </w:num>
  <w:num w:numId="37">
    <w:abstractNumId w:val="39"/>
  </w:num>
  <w:num w:numId="38">
    <w:abstractNumId w:val="41"/>
  </w:num>
  <w:num w:numId="39">
    <w:abstractNumId w:val="38"/>
  </w:num>
  <w:num w:numId="40">
    <w:abstractNumId w:val="32"/>
  </w:num>
  <w:num w:numId="41">
    <w:abstractNumId w:val="42"/>
  </w:num>
  <w:num w:numId="42">
    <w:abstractNumId w:val="12"/>
  </w:num>
  <w:num w:numId="43">
    <w:abstractNumId w:val="2"/>
  </w:num>
  <w:num w:numId="44">
    <w:abstractNumId w:val="15"/>
  </w:num>
  <w:num w:numId="45">
    <w:abstractNumId w:val="14"/>
  </w:num>
  <w:num w:numId="46">
    <w:abstractNumId w:val="7"/>
  </w:num>
  <w:num w:numId="47">
    <w:abstractNumId w:val="10"/>
  </w:num>
  <w:num w:numId="48">
    <w:abstractNumId w:val="43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1FF4"/>
    <w:rsid w:val="0001037C"/>
    <w:rsid w:val="0002734B"/>
    <w:rsid w:val="0003284E"/>
    <w:rsid w:val="0003440A"/>
    <w:rsid w:val="000415CA"/>
    <w:rsid w:val="000440BF"/>
    <w:rsid w:val="000442BA"/>
    <w:rsid w:val="00046420"/>
    <w:rsid w:val="00053F79"/>
    <w:rsid w:val="000540AA"/>
    <w:rsid w:val="000575C3"/>
    <w:rsid w:val="00061584"/>
    <w:rsid w:val="00066E99"/>
    <w:rsid w:val="000A0083"/>
    <w:rsid w:val="000B3919"/>
    <w:rsid w:val="000B483D"/>
    <w:rsid w:val="000C179B"/>
    <w:rsid w:val="000C34A9"/>
    <w:rsid w:val="000D23D2"/>
    <w:rsid w:val="000E14B4"/>
    <w:rsid w:val="000F23EE"/>
    <w:rsid w:val="000F6CE9"/>
    <w:rsid w:val="001013A5"/>
    <w:rsid w:val="00104078"/>
    <w:rsid w:val="0013503C"/>
    <w:rsid w:val="00135531"/>
    <w:rsid w:val="00136399"/>
    <w:rsid w:val="00142216"/>
    <w:rsid w:val="00151C61"/>
    <w:rsid w:val="00157A1E"/>
    <w:rsid w:val="0016098D"/>
    <w:rsid w:val="00180760"/>
    <w:rsid w:val="00186470"/>
    <w:rsid w:val="00191370"/>
    <w:rsid w:val="001A22D1"/>
    <w:rsid w:val="001A5E42"/>
    <w:rsid w:val="001C6264"/>
    <w:rsid w:val="001D3F21"/>
    <w:rsid w:val="001F2B18"/>
    <w:rsid w:val="00203D6A"/>
    <w:rsid w:val="00212DE8"/>
    <w:rsid w:val="00214BFC"/>
    <w:rsid w:val="00231CC7"/>
    <w:rsid w:val="002330D2"/>
    <w:rsid w:val="002337D9"/>
    <w:rsid w:val="0023527C"/>
    <w:rsid w:val="002754A0"/>
    <w:rsid w:val="00286F95"/>
    <w:rsid w:val="002904F5"/>
    <w:rsid w:val="00291684"/>
    <w:rsid w:val="002A10B1"/>
    <w:rsid w:val="002A2672"/>
    <w:rsid w:val="002B0958"/>
    <w:rsid w:val="002B2C26"/>
    <w:rsid w:val="002C3B22"/>
    <w:rsid w:val="002D0760"/>
    <w:rsid w:val="002D0D29"/>
    <w:rsid w:val="002E2082"/>
    <w:rsid w:val="002E5C68"/>
    <w:rsid w:val="00300D9A"/>
    <w:rsid w:val="00311D77"/>
    <w:rsid w:val="00335FE1"/>
    <w:rsid w:val="00351FC0"/>
    <w:rsid w:val="003571BF"/>
    <w:rsid w:val="003653F7"/>
    <w:rsid w:val="00373E86"/>
    <w:rsid w:val="00376FBC"/>
    <w:rsid w:val="003C22D2"/>
    <w:rsid w:val="003D0089"/>
    <w:rsid w:val="003D5B6D"/>
    <w:rsid w:val="003D624C"/>
    <w:rsid w:val="003E00DD"/>
    <w:rsid w:val="003E0D99"/>
    <w:rsid w:val="003E4F1F"/>
    <w:rsid w:val="003F485B"/>
    <w:rsid w:val="00403F01"/>
    <w:rsid w:val="00407660"/>
    <w:rsid w:val="00416D39"/>
    <w:rsid w:val="0042531D"/>
    <w:rsid w:val="0042546B"/>
    <w:rsid w:val="00432F2D"/>
    <w:rsid w:val="004462CA"/>
    <w:rsid w:val="00455DB0"/>
    <w:rsid w:val="004572A2"/>
    <w:rsid w:val="00461D44"/>
    <w:rsid w:val="00481BFA"/>
    <w:rsid w:val="004942B8"/>
    <w:rsid w:val="004B1F44"/>
    <w:rsid w:val="004B6788"/>
    <w:rsid w:val="004B6A6C"/>
    <w:rsid w:val="004D1495"/>
    <w:rsid w:val="004D1D4A"/>
    <w:rsid w:val="004F1526"/>
    <w:rsid w:val="005013DA"/>
    <w:rsid w:val="00555C9C"/>
    <w:rsid w:val="00562BC0"/>
    <w:rsid w:val="00564393"/>
    <w:rsid w:val="005673FA"/>
    <w:rsid w:val="00574560"/>
    <w:rsid w:val="005A4372"/>
    <w:rsid w:val="005A7FC7"/>
    <w:rsid w:val="005C00B2"/>
    <w:rsid w:val="005D2071"/>
    <w:rsid w:val="005D3A85"/>
    <w:rsid w:val="005D431F"/>
    <w:rsid w:val="00602BE1"/>
    <w:rsid w:val="006137F4"/>
    <w:rsid w:val="00617DB9"/>
    <w:rsid w:val="00622FCC"/>
    <w:rsid w:val="00624BB0"/>
    <w:rsid w:val="006350A9"/>
    <w:rsid w:val="00642859"/>
    <w:rsid w:val="00651E4C"/>
    <w:rsid w:val="0066558E"/>
    <w:rsid w:val="006671F8"/>
    <w:rsid w:val="00677420"/>
    <w:rsid w:val="006B232B"/>
    <w:rsid w:val="006B3B11"/>
    <w:rsid w:val="006C21FB"/>
    <w:rsid w:val="006D0237"/>
    <w:rsid w:val="006D0CC8"/>
    <w:rsid w:val="006E6058"/>
    <w:rsid w:val="006F7005"/>
    <w:rsid w:val="00704550"/>
    <w:rsid w:val="00710662"/>
    <w:rsid w:val="00726306"/>
    <w:rsid w:val="0072746E"/>
    <w:rsid w:val="0073003C"/>
    <w:rsid w:val="00731252"/>
    <w:rsid w:val="0073705D"/>
    <w:rsid w:val="00766A9E"/>
    <w:rsid w:val="00770F99"/>
    <w:rsid w:val="00793B01"/>
    <w:rsid w:val="00796991"/>
    <w:rsid w:val="0079711C"/>
    <w:rsid w:val="007A5F80"/>
    <w:rsid w:val="007C7E83"/>
    <w:rsid w:val="007D0898"/>
    <w:rsid w:val="007D66A2"/>
    <w:rsid w:val="007E67F1"/>
    <w:rsid w:val="007F0D55"/>
    <w:rsid w:val="008206E3"/>
    <w:rsid w:val="00821593"/>
    <w:rsid w:val="00835599"/>
    <w:rsid w:val="0084355D"/>
    <w:rsid w:val="00850FD8"/>
    <w:rsid w:val="00851574"/>
    <w:rsid w:val="00856BC1"/>
    <w:rsid w:val="008630A0"/>
    <w:rsid w:val="00866269"/>
    <w:rsid w:val="00880326"/>
    <w:rsid w:val="00895475"/>
    <w:rsid w:val="008A0E2F"/>
    <w:rsid w:val="008A5FCE"/>
    <w:rsid w:val="008B4A28"/>
    <w:rsid w:val="008E38A9"/>
    <w:rsid w:val="008F52A7"/>
    <w:rsid w:val="008F61DE"/>
    <w:rsid w:val="009012FD"/>
    <w:rsid w:val="009064C5"/>
    <w:rsid w:val="009122D8"/>
    <w:rsid w:val="009133D3"/>
    <w:rsid w:val="009177AF"/>
    <w:rsid w:val="00923830"/>
    <w:rsid w:val="009352B7"/>
    <w:rsid w:val="00935D72"/>
    <w:rsid w:val="0094744D"/>
    <w:rsid w:val="00974307"/>
    <w:rsid w:val="00975435"/>
    <w:rsid w:val="00995100"/>
    <w:rsid w:val="00995184"/>
    <w:rsid w:val="009962EF"/>
    <w:rsid w:val="009D536B"/>
    <w:rsid w:val="009D6829"/>
    <w:rsid w:val="009F6B30"/>
    <w:rsid w:val="00A05E34"/>
    <w:rsid w:val="00A12B60"/>
    <w:rsid w:val="00A2070D"/>
    <w:rsid w:val="00A23889"/>
    <w:rsid w:val="00A23D78"/>
    <w:rsid w:val="00A771E3"/>
    <w:rsid w:val="00A935ED"/>
    <w:rsid w:val="00A9542A"/>
    <w:rsid w:val="00AA2232"/>
    <w:rsid w:val="00AA3566"/>
    <w:rsid w:val="00AB369E"/>
    <w:rsid w:val="00AB620C"/>
    <w:rsid w:val="00AD10AE"/>
    <w:rsid w:val="00AE1767"/>
    <w:rsid w:val="00AF387C"/>
    <w:rsid w:val="00B035EB"/>
    <w:rsid w:val="00B32735"/>
    <w:rsid w:val="00B35431"/>
    <w:rsid w:val="00B449EE"/>
    <w:rsid w:val="00B51FFB"/>
    <w:rsid w:val="00B5399F"/>
    <w:rsid w:val="00B6618C"/>
    <w:rsid w:val="00B71F69"/>
    <w:rsid w:val="00B87A52"/>
    <w:rsid w:val="00B9274B"/>
    <w:rsid w:val="00BA33B6"/>
    <w:rsid w:val="00BA5216"/>
    <w:rsid w:val="00BA6D1B"/>
    <w:rsid w:val="00BB29BD"/>
    <w:rsid w:val="00BC0078"/>
    <w:rsid w:val="00BC429B"/>
    <w:rsid w:val="00BD035A"/>
    <w:rsid w:val="00BD7817"/>
    <w:rsid w:val="00BE0077"/>
    <w:rsid w:val="00BE1D07"/>
    <w:rsid w:val="00BE2052"/>
    <w:rsid w:val="00C051C6"/>
    <w:rsid w:val="00C10EFD"/>
    <w:rsid w:val="00C13174"/>
    <w:rsid w:val="00C14B41"/>
    <w:rsid w:val="00C217C1"/>
    <w:rsid w:val="00C21846"/>
    <w:rsid w:val="00C23314"/>
    <w:rsid w:val="00C34370"/>
    <w:rsid w:val="00C372C4"/>
    <w:rsid w:val="00C47F85"/>
    <w:rsid w:val="00C71799"/>
    <w:rsid w:val="00CA1505"/>
    <w:rsid w:val="00CB2D74"/>
    <w:rsid w:val="00CB4D3D"/>
    <w:rsid w:val="00CD5E97"/>
    <w:rsid w:val="00CD7AC9"/>
    <w:rsid w:val="00CE3A8F"/>
    <w:rsid w:val="00CF0374"/>
    <w:rsid w:val="00D15E13"/>
    <w:rsid w:val="00D45D0A"/>
    <w:rsid w:val="00D51B0C"/>
    <w:rsid w:val="00D709D3"/>
    <w:rsid w:val="00D81D0F"/>
    <w:rsid w:val="00D8313C"/>
    <w:rsid w:val="00D85151"/>
    <w:rsid w:val="00D954C3"/>
    <w:rsid w:val="00DA759A"/>
    <w:rsid w:val="00DB02A9"/>
    <w:rsid w:val="00DB0788"/>
    <w:rsid w:val="00DB1FF4"/>
    <w:rsid w:val="00DC4CA5"/>
    <w:rsid w:val="00DC5A94"/>
    <w:rsid w:val="00E04086"/>
    <w:rsid w:val="00E10E9F"/>
    <w:rsid w:val="00E14866"/>
    <w:rsid w:val="00E151EF"/>
    <w:rsid w:val="00E25575"/>
    <w:rsid w:val="00E42FF2"/>
    <w:rsid w:val="00E80472"/>
    <w:rsid w:val="00E83024"/>
    <w:rsid w:val="00E83E40"/>
    <w:rsid w:val="00E9322D"/>
    <w:rsid w:val="00EA4B1E"/>
    <w:rsid w:val="00EC78A6"/>
    <w:rsid w:val="00ED6E82"/>
    <w:rsid w:val="00EE1782"/>
    <w:rsid w:val="00EE1A97"/>
    <w:rsid w:val="00EE2794"/>
    <w:rsid w:val="00F152D2"/>
    <w:rsid w:val="00F16EBC"/>
    <w:rsid w:val="00F17BC9"/>
    <w:rsid w:val="00F5111B"/>
    <w:rsid w:val="00F52DDF"/>
    <w:rsid w:val="00F57BCA"/>
    <w:rsid w:val="00F91C85"/>
    <w:rsid w:val="00FA3D55"/>
    <w:rsid w:val="00FA453B"/>
    <w:rsid w:val="00FA72E4"/>
    <w:rsid w:val="00FB325D"/>
    <w:rsid w:val="00FC2A02"/>
    <w:rsid w:val="00FC5231"/>
    <w:rsid w:val="00FD47BF"/>
    <w:rsid w:val="00FF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98C7D"/>
  <w15:docId w15:val="{BFFB15FD-F581-4F1C-954C-2EEA7F14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3DA"/>
  </w:style>
  <w:style w:type="paragraph" w:styleId="2">
    <w:name w:val="heading 2"/>
    <w:basedOn w:val="a"/>
    <w:next w:val="a"/>
    <w:link w:val="20"/>
    <w:qFormat/>
    <w:rsid w:val="009D6829"/>
    <w:pPr>
      <w:keepNext/>
      <w:numPr>
        <w:numId w:val="38"/>
      </w:numPr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51E4C"/>
    <w:pPr>
      <w:ind w:left="720"/>
    </w:pPr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651E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51E4C"/>
  </w:style>
  <w:style w:type="paragraph" w:styleId="a3">
    <w:name w:val="footer"/>
    <w:basedOn w:val="a"/>
    <w:link w:val="a4"/>
    <w:rsid w:val="00651E4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651E4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51E4C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51E4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4D1D4A"/>
    <w:pPr>
      <w:ind w:left="720"/>
    </w:pPr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9D682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D6829"/>
  </w:style>
  <w:style w:type="character" w:customStyle="1" w:styleId="20">
    <w:name w:val="Заголовок 2 Знак"/>
    <w:basedOn w:val="a0"/>
    <w:link w:val="2"/>
    <w:rsid w:val="009D68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D7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7AC9"/>
  </w:style>
  <w:style w:type="table" w:styleId="ab">
    <w:name w:val="Table Grid"/>
    <w:basedOn w:val="a1"/>
    <w:uiPriority w:val="59"/>
    <w:rsid w:val="00432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85157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5157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5157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157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51574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851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51574"/>
    <w:rPr>
      <w:rFonts w:ascii="Tahoma" w:hAnsi="Tahoma" w:cs="Tahoma"/>
      <w:sz w:val="16"/>
      <w:szCs w:val="16"/>
    </w:rPr>
  </w:style>
  <w:style w:type="table" w:styleId="-4">
    <w:name w:val="Light List Accent 4"/>
    <w:basedOn w:val="a1"/>
    <w:uiPriority w:val="61"/>
    <w:rsid w:val="004462C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EAE77-7C03-47F1-B7AC-C2983EEA0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1404</Words>
  <Characters>8008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ADB</dc:creator>
  <cp:lastModifiedBy>N.G.</cp:lastModifiedBy>
  <cp:revision>40</cp:revision>
  <dcterms:created xsi:type="dcterms:W3CDTF">2020-02-26T03:19:00Z</dcterms:created>
  <dcterms:modified xsi:type="dcterms:W3CDTF">2020-03-12T08:23:00Z</dcterms:modified>
</cp:coreProperties>
</file>