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09" w:rsidRPr="00EF12C8" w:rsidRDefault="00B41609" w:rsidP="00B41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C8">
        <w:rPr>
          <w:rFonts w:ascii="Times New Roman" w:hAnsi="Times New Roman" w:cs="Times New Roman"/>
          <w:b/>
          <w:sz w:val="28"/>
          <w:szCs w:val="28"/>
        </w:rPr>
        <w:t>Департамент судейства и инспектирования РФС</w:t>
      </w:r>
    </w:p>
    <w:p w:rsidR="00B41609" w:rsidRPr="00EF12C8" w:rsidRDefault="00B41609" w:rsidP="00B41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C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41609" w:rsidRPr="00EF12C8" w:rsidRDefault="005867AA" w:rsidP="00B41609">
      <w:pPr>
        <w:rPr>
          <w:rFonts w:ascii="Times New Roman" w:hAnsi="Times New Roman" w:cs="Times New Roman"/>
          <w:sz w:val="28"/>
          <w:szCs w:val="28"/>
        </w:rPr>
      </w:pPr>
      <w:r w:rsidRPr="00EF12C8">
        <w:rPr>
          <w:rFonts w:ascii="Times New Roman" w:hAnsi="Times New Roman" w:cs="Times New Roman"/>
          <w:sz w:val="28"/>
          <w:szCs w:val="28"/>
        </w:rPr>
        <w:t>07</w:t>
      </w:r>
      <w:r w:rsidR="00B41609" w:rsidRPr="00EF12C8">
        <w:rPr>
          <w:rFonts w:ascii="Times New Roman" w:hAnsi="Times New Roman" w:cs="Times New Roman"/>
          <w:sz w:val="28"/>
          <w:szCs w:val="28"/>
        </w:rPr>
        <w:t xml:space="preserve"> </w:t>
      </w:r>
      <w:r w:rsidRPr="00EF12C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B41609" w:rsidRPr="00EF12C8">
        <w:rPr>
          <w:rFonts w:ascii="Times New Roman" w:hAnsi="Times New Roman" w:cs="Times New Roman"/>
          <w:sz w:val="28"/>
          <w:szCs w:val="28"/>
        </w:rPr>
        <w:t>2016 г.</w:t>
      </w:r>
      <w:r w:rsidR="00EF12C8">
        <w:rPr>
          <w:rFonts w:ascii="Times New Roman" w:hAnsi="Times New Roman" w:cs="Times New Roman"/>
          <w:sz w:val="28"/>
          <w:szCs w:val="28"/>
        </w:rPr>
        <w:tab/>
      </w:r>
      <w:r w:rsidR="00EF12C8">
        <w:rPr>
          <w:rFonts w:ascii="Times New Roman" w:hAnsi="Times New Roman" w:cs="Times New Roman"/>
          <w:sz w:val="28"/>
          <w:szCs w:val="28"/>
        </w:rPr>
        <w:tab/>
      </w:r>
      <w:r w:rsidR="00EF12C8">
        <w:rPr>
          <w:rFonts w:ascii="Times New Roman" w:hAnsi="Times New Roman" w:cs="Times New Roman"/>
          <w:sz w:val="28"/>
          <w:szCs w:val="28"/>
        </w:rPr>
        <w:tab/>
      </w:r>
      <w:r w:rsidR="00B41609" w:rsidRPr="00EF12C8">
        <w:rPr>
          <w:rFonts w:ascii="Times New Roman" w:hAnsi="Times New Roman" w:cs="Times New Roman"/>
          <w:sz w:val="28"/>
          <w:szCs w:val="28"/>
        </w:rPr>
        <w:t>№</w:t>
      </w:r>
      <w:r w:rsidRPr="00EF12C8">
        <w:rPr>
          <w:rFonts w:ascii="Times New Roman" w:hAnsi="Times New Roman" w:cs="Times New Roman"/>
          <w:sz w:val="28"/>
          <w:szCs w:val="28"/>
        </w:rPr>
        <w:t>4</w:t>
      </w:r>
      <w:r w:rsidR="00EF12C8">
        <w:rPr>
          <w:rFonts w:ascii="Times New Roman" w:hAnsi="Times New Roman" w:cs="Times New Roman"/>
          <w:sz w:val="28"/>
          <w:szCs w:val="28"/>
        </w:rPr>
        <w:tab/>
      </w:r>
      <w:r w:rsidR="00EF12C8">
        <w:rPr>
          <w:rFonts w:ascii="Times New Roman" w:hAnsi="Times New Roman" w:cs="Times New Roman"/>
          <w:sz w:val="28"/>
          <w:szCs w:val="28"/>
        </w:rPr>
        <w:tab/>
      </w:r>
      <w:r w:rsidR="00EF12C8">
        <w:rPr>
          <w:rFonts w:ascii="Times New Roman" w:hAnsi="Times New Roman" w:cs="Times New Roman"/>
          <w:sz w:val="28"/>
          <w:szCs w:val="28"/>
        </w:rPr>
        <w:tab/>
      </w:r>
      <w:r w:rsidR="00EF12C8">
        <w:rPr>
          <w:rFonts w:ascii="Times New Roman" w:hAnsi="Times New Roman" w:cs="Times New Roman"/>
          <w:sz w:val="28"/>
          <w:szCs w:val="28"/>
        </w:rPr>
        <w:tab/>
      </w:r>
      <w:r w:rsidR="00EF12C8">
        <w:rPr>
          <w:rFonts w:ascii="Times New Roman" w:hAnsi="Times New Roman" w:cs="Times New Roman"/>
          <w:sz w:val="28"/>
          <w:szCs w:val="28"/>
        </w:rPr>
        <w:tab/>
      </w:r>
      <w:r w:rsidR="00B41609" w:rsidRPr="00EF12C8">
        <w:rPr>
          <w:rFonts w:ascii="Times New Roman" w:hAnsi="Times New Roman" w:cs="Times New Roman"/>
          <w:sz w:val="28"/>
          <w:szCs w:val="28"/>
        </w:rPr>
        <w:t>г. Москва</w:t>
      </w:r>
    </w:p>
    <w:p w:rsidR="00F366B6" w:rsidRPr="00EF12C8" w:rsidRDefault="00F366B6" w:rsidP="00F3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7AA" w:rsidRPr="00EF12C8" w:rsidRDefault="00F366B6" w:rsidP="00A83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2C8">
        <w:rPr>
          <w:rFonts w:ascii="Times New Roman" w:hAnsi="Times New Roman" w:cs="Times New Roman"/>
          <w:sz w:val="28"/>
          <w:szCs w:val="28"/>
        </w:rPr>
        <w:t>«</w:t>
      </w:r>
      <w:r w:rsidR="00A83C15" w:rsidRPr="00EF12C8">
        <w:rPr>
          <w:rFonts w:ascii="Times New Roman" w:hAnsi="Times New Roman" w:cs="Times New Roman"/>
          <w:sz w:val="28"/>
          <w:szCs w:val="28"/>
        </w:rPr>
        <w:t>О</w:t>
      </w:r>
      <w:r w:rsidR="005867AA" w:rsidRPr="00EF12C8">
        <w:rPr>
          <w:rFonts w:ascii="Times New Roman" w:hAnsi="Times New Roman" w:cs="Times New Roman"/>
          <w:sz w:val="28"/>
          <w:szCs w:val="28"/>
        </w:rPr>
        <w:t>б установлении единых требований</w:t>
      </w:r>
    </w:p>
    <w:p w:rsidR="005867AA" w:rsidRPr="00EF12C8" w:rsidRDefault="00A83C15" w:rsidP="00A83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2C8">
        <w:rPr>
          <w:rFonts w:ascii="Times New Roman" w:hAnsi="Times New Roman" w:cs="Times New Roman"/>
          <w:sz w:val="28"/>
          <w:szCs w:val="28"/>
        </w:rPr>
        <w:t>Департамента судейства и инспектирования РФС</w:t>
      </w:r>
    </w:p>
    <w:p w:rsidR="005867AA" w:rsidRPr="00EF12C8" w:rsidRDefault="005867AA" w:rsidP="00586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2C8">
        <w:rPr>
          <w:rFonts w:ascii="Times New Roman" w:hAnsi="Times New Roman" w:cs="Times New Roman"/>
          <w:sz w:val="28"/>
          <w:szCs w:val="28"/>
        </w:rPr>
        <w:t>к медицинскому сопровождению работы судей</w:t>
      </w:r>
    </w:p>
    <w:p w:rsidR="00F366B6" w:rsidRPr="00EF12C8" w:rsidRDefault="005867AA" w:rsidP="00586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2C8">
        <w:rPr>
          <w:rFonts w:ascii="Times New Roman" w:hAnsi="Times New Roman" w:cs="Times New Roman"/>
          <w:sz w:val="28"/>
          <w:szCs w:val="28"/>
        </w:rPr>
        <w:t>официальных российских соревнований по футболу»</w:t>
      </w:r>
    </w:p>
    <w:p w:rsidR="00F366B6" w:rsidRPr="00EF12C8" w:rsidRDefault="00F366B6" w:rsidP="00F3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7AA" w:rsidRPr="00EF12C8" w:rsidRDefault="005867AA" w:rsidP="00F3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7AA" w:rsidRPr="00EF12C8" w:rsidRDefault="002531FA" w:rsidP="003F73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5867AA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определения единых требований к</w:t>
      </w:r>
      <w:r w:rsidR="00B7240D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врачебному</w:t>
      </w:r>
      <w:r w:rsidR="005867AA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допуску судей по футболу к соревнованиям, учебно-тренировочным сборам, сдаче нормативов по физической подготовке, </w:t>
      </w:r>
      <w:r w:rsidR="003F73EA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положениями Приказа Министерства здравоохранения РФ от 1 марта 2016 г.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обороне",</w:t>
      </w:r>
    </w:p>
    <w:p w:rsidR="003B5C93" w:rsidRPr="00EF12C8" w:rsidRDefault="003B5C93" w:rsidP="003F73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3EA" w:rsidRPr="00EF12C8" w:rsidRDefault="003F73EA" w:rsidP="003F73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УСТАНАВЛИВАЮ:</w:t>
      </w:r>
    </w:p>
    <w:p w:rsidR="003F73EA" w:rsidRPr="00EF12C8" w:rsidRDefault="003F73EA" w:rsidP="003F73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3EA" w:rsidRPr="00EF12C8" w:rsidRDefault="003F73EA" w:rsidP="00E137D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Арбитры, </w:t>
      </w:r>
      <w:r w:rsidR="00437270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проводящие</w:t>
      </w: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матчи нелюбительских футбольных клубов, входящие в рекомендательные списки </w:t>
      </w:r>
      <w:r w:rsidR="00E137D9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футбольного союза или являющиеся кандидатами на включение в них, обязаны не менее 2 (двух) раз в год проходить плановый медицинский осмотр</w:t>
      </w:r>
      <w:r w:rsidR="00437270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="00E137D9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E137D9" w:rsidRPr="00EF12C8">
        <w:t xml:space="preserve"> </w:t>
      </w:r>
      <w:r w:rsidR="00E137D9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врачебно-физкультурном диспансере или медицинской организации, имеющей лицензию на осуществление медицинской </w:t>
      </w:r>
      <w:r w:rsidR="00E137D9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предусматривающей работы (услуги) по лечебной физкультуре и спортивной медицине.</w:t>
      </w:r>
    </w:p>
    <w:p w:rsidR="00E137D9" w:rsidRPr="00EF12C8" w:rsidRDefault="00E137D9" w:rsidP="00E137D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допуска к участию в </w:t>
      </w:r>
      <w:r w:rsidR="00FF39CF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Учебно-тренировочном сборе, соревновании</w:t>
      </w:r>
      <w:r w:rsidR="003B5C93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среди любительских </w:t>
      </w:r>
      <w:r w:rsidR="00CC256D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и/или юношеских </w:t>
      </w:r>
      <w:r w:rsidR="003B5C93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команд)</w:t>
      </w:r>
      <w:r w:rsidR="00FF39CF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сдаче нормативов по физической подготовке, проводим</w:t>
      </w:r>
      <w:r w:rsidR="00437270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F39CF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эгидой Российского футбольного союза, судья обязан предъявить действительное медицинское заключение о допуске к соревнованиям и сдаче нормативов</w:t>
      </w:r>
      <w:r w:rsidR="002F0931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копию лицензии организации, подтверждающую право осуществлять медици</w:t>
      </w:r>
      <w:r w:rsidR="0092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нскую деятельность и выполнять </w:t>
      </w:r>
      <w:r w:rsidR="002F0931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(</w:t>
      </w:r>
      <w:r w:rsidR="00924917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</w:t>
      </w:r>
      <w:r w:rsidR="00924917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931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 по лечебной физической культуре и спортивной медицине</w:t>
      </w:r>
      <w:r w:rsidR="00FF39CF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FF39CF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такого документа не может превышать 6 (шесть) месяцев.</w:t>
      </w:r>
    </w:p>
    <w:p w:rsidR="00B7240D" w:rsidRPr="00EF12C8" w:rsidRDefault="00B7240D" w:rsidP="00E137D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заключение сдается арбитром </w:t>
      </w:r>
      <w:r w:rsidR="00437270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(</w:t>
      </w: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="00437270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</w:t>
      </w:r>
      <w:r w:rsidR="00023F77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главному секретарю турнира</w:t>
      </w: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иному уполномоченному сотруднику Департамента судейства и инспектирования при прибытии на </w:t>
      </w:r>
      <w:r w:rsidR="00023F77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чебно-тренировочный сбор, соревнование, сдачу нормативов по физической подготовке</w:t>
      </w:r>
      <w:r w:rsidR="00023F77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C93" w:rsidRPr="00EF12C8" w:rsidRDefault="003B5C93" w:rsidP="003B5C9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</w:t>
      </w:r>
      <w:r w:rsidR="00031115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представленное судьей</w:t>
      </w: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заключение выдано организацией, не являющейся врачебно-физкультурным диспансером, не имеющей лицензии на осуществление медицинской деятельности, предусматривающей работы (услуги) по лечебной физкультуре и спортивной медицине, либо его срок действия истек, арбитр </w:t>
      </w:r>
      <w:r w:rsidR="00CC256D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отстраняется от участия</w:t>
      </w: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56D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</w:t>
      </w:r>
      <w:r w:rsidR="00CC256D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CC256D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 Департаментом судейства и инспектирования РФС</w:t>
      </w:r>
      <w:r w:rsidR="00031115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повторного прохождения медицинского осмотра в соответствии с</w:t>
      </w:r>
      <w:r w:rsidR="00EF12C8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15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требованиями, установленными настоящим Распоряжением.</w:t>
      </w:r>
    </w:p>
    <w:p w:rsidR="00CC256D" w:rsidRPr="00EF12C8" w:rsidRDefault="00CC256D" w:rsidP="00CC256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медицинское заключение имеет очевидные признаки </w:t>
      </w:r>
      <w:r w:rsidR="000B0859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фальсификации, </w:t>
      </w: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подделки, либо не подтверждается организацией, его выдавшей, </w:t>
      </w:r>
      <w:r w:rsidR="000B0859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представивший его </w:t>
      </w: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арбитр </w:t>
      </w:r>
      <w:r w:rsidR="000B0859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выводится из рекомендательного списка и лишается права</w:t>
      </w:r>
      <w:r w:rsidR="00EF12C8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</w:t>
      </w:r>
      <w:r w:rsidR="000B0859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любых </w:t>
      </w:r>
      <w:r w:rsidR="000B0859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соревнованиях, проводимых под эгидой Российско</w:t>
      </w:r>
      <w:r w:rsidR="00EF12C8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футбольного союза в течение </w:t>
      </w:r>
      <w:r w:rsidR="000B0859"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года с момента обнаружения такого документа.</w:t>
      </w:r>
    </w:p>
    <w:p w:rsidR="00E137D9" w:rsidRPr="00EF12C8" w:rsidRDefault="00BB30AA" w:rsidP="007D6DD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настоящего Распоряжения распространяются на все мероприятия, включенные в календарный план Российского футбольного союза на 2017 год.</w:t>
      </w:r>
    </w:p>
    <w:p w:rsidR="00BB30AA" w:rsidRPr="00EF12C8" w:rsidRDefault="00BB30AA" w:rsidP="007D6DD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C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</w:t>
      </w:r>
      <w:r w:rsidR="0042298E" w:rsidRPr="00EF12C8">
        <w:rPr>
          <w:rFonts w:ascii="Times New Roman" w:hAnsi="Times New Roman" w:cs="Times New Roman"/>
          <w:sz w:val="28"/>
          <w:szCs w:val="28"/>
        </w:rPr>
        <w:t>возлагаю на ведущего специалиста Департамента судейства и инспектирования РФС А.А. Гончарова</w:t>
      </w:r>
      <w:r w:rsidRPr="00EF12C8">
        <w:rPr>
          <w:rFonts w:ascii="Times New Roman" w:hAnsi="Times New Roman" w:cs="Times New Roman"/>
          <w:sz w:val="28"/>
          <w:szCs w:val="28"/>
        </w:rPr>
        <w:t>.</w:t>
      </w:r>
    </w:p>
    <w:p w:rsidR="00BB30AA" w:rsidRPr="00EF12C8" w:rsidRDefault="00BB30AA" w:rsidP="000A6435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A6435" w:rsidRPr="00EF12C8" w:rsidRDefault="000A6435" w:rsidP="005220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2C8">
        <w:rPr>
          <w:rFonts w:ascii="Times New Roman" w:hAnsi="Times New Roman" w:cs="Times New Roman"/>
          <w:sz w:val="28"/>
          <w:szCs w:val="28"/>
        </w:rPr>
        <w:t>Руководитель Департамента судейства</w:t>
      </w:r>
    </w:p>
    <w:p w:rsidR="000A6435" w:rsidRPr="00EF12C8" w:rsidRDefault="000A6435" w:rsidP="005220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2C8">
        <w:rPr>
          <w:rFonts w:ascii="Times New Roman" w:hAnsi="Times New Roman" w:cs="Times New Roman"/>
          <w:sz w:val="28"/>
          <w:szCs w:val="28"/>
        </w:rPr>
        <w:t>и инспектирования РФС</w:t>
      </w:r>
      <w:r w:rsidR="00EF12C8" w:rsidRPr="00EF12C8">
        <w:rPr>
          <w:rFonts w:ascii="Times New Roman" w:hAnsi="Times New Roman" w:cs="Times New Roman"/>
          <w:sz w:val="28"/>
          <w:szCs w:val="28"/>
        </w:rPr>
        <w:tab/>
      </w:r>
      <w:r w:rsidR="00EF12C8" w:rsidRPr="00EF12C8">
        <w:rPr>
          <w:rFonts w:ascii="Times New Roman" w:hAnsi="Times New Roman" w:cs="Times New Roman"/>
          <w:sz w:val="28"/>
          <w:szCs w:val="28"/>
        </w:rPr>
        <w:tab/>
      </w:r>
      <w:r w:rsidR="00EF12C8" w:rsidRPr="00EF12C8">
        <w:rPr>
          <w:rFonts w:ascii="Times New Roman" w:hAnsi="Times New Roman" w:cs="Times New Roman"/>
          <w:sz w:val="28"/>
          <w:szCs w:val="28"/>
        </w:rPr>
        <w:tab/>
      </w:r>
      <w:r w:rsidR="00EF12C8" w:rsidRPr="00EF12C8">
        <w:rPr>
          <w:rFonts w:ascii="Times New Roman" w:hAnsi="Times New Roman" w:cs="Times New Roman"/>
          <w:sz w:val="28"/>
          <w:szCs w:val="28"/>
        </w:rPr>
        <w:tab/>
      </w:r>
      <w:r w:rsidR="00EF12C8" w:rsidRPr="00EF12C8">
        <w:rPr>
          <w:rFonts w:ascii="Times New Roman" w:hAnsi="Times New Roman" w:cs="Times New Roman"/>
          <w:sz w:val="28"/>
          <w:szCs w:val="28"/>
        </w:rPr>
        <w:tab/>
      </w:r>
      <w:r w:rsidRPr="00EF12C8">
        <w:rPr>
          <w:rFonts w:ascii="Times New Roman" w:hAnsi="Times New Roman" w:cs="Times New Roman"/>
          <w:sz w:val="28"/>
          <w:szCs w:val="28"/>
        </w:rPr>
        <w:t>А.Д. Будогосский</w:t>
      </w:r>
    </w:p>
    <w:sectPr w:rsidR="000A6435" w:rsidRPr="00EF12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59" w:rsidRDefault="00380059" w:rsidP="003667F3">
      <w:pPr>
        <w:spacing w:after="0" w:line="240" w:lineRule="auto"/>
      </w:pPr>
      <w:r>
        <w:separator/>
      </w:r>
    </w:p>
  </w:endnote>
  <w:endnote w:type="continuationSeparator" w:id="0">
    <w:p w:rsidR="00380059" w:rsidRDefault="00380059" w:rsidP="0036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821495"/>
      <w:docPartObj>
        <w:docPartGallery w:val="Page Numbers (Bottom of Page)"/>
        <w:docPartUnique/>
      </w:docPartObj>
    </w:sdtPr>
    <w:sdtEndPr/>
    <w:sdtContent>
      <w:p w:rsidR="003667F3" w:rsidRDefault="003667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917">
          <w:rPr>
            <w:noProof/>
          </w:rPr>
          <w:t>1</w:t>
        </w:r>
        <w:r>
          <w:fldChar w:fldCharType="end"/>
        </w:r>
      </w:p>
    </w:sdtContent>
  </w:sdt>
  <w:p w:rsidR="003667F3" w:rsidRDefault="003667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59" w:rsidRDefault="00380059" w:rsidP="003667F3">
      <w:pPr>
        <w:spacing w:after="0" w:line="240" w:lineRule="auto"/>
      </w:pPr>
      <w:r>
        <w:separator/>
      </w:r>
    </w:p>
  </w:footnote>
  <w:footnote w:type="continuationSeparator" w:id="0">
    <w:p w:rsidR="00380059" w:rsidRDefault="00380059" w:rsidP="00366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85519"/>
    <w:multiLevelType w:val="multilevel"/>
    <w:tmpl w:val="945610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 w15:restartNumberingAfterBreak="0">
    <w:nsid w:val="39570089"/>
    <w:multiLevelType w:val="hybridMultilevel"/>
    <w:tmpl w:val="5E16E476"/>
    <w:lvl w:ilvl="0" w:tplc="263E9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5E7E5E"/>
    <w:multiLevelType w:val="hybridMultilevel"/>
    <w:tmpl w:val="09CADA18"/>
    <w:lvl w:ilvl="0" w:tplc="D71A8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0B6F4F"/>
    <w:multiLevelType w:val="hybridMultilevel"/>
    <w:tmpl w:val="D506D7E4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4" w15:restartNumberingAfterBreak="0">
    <w:nsid w:val="760030C7"/>
    <w:multiLevelType w:val="hybridMultilevel"/>
    <w:tmpl w:val="3F18F02C"/>
    <w:lvl w:ilvl="0" w:tplc="87E49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F8"/>
    <w:rsid w:val="00000AB2"/>
    <w:rsid w:val="00006B5D"/>
    <w:rsid w:val="00023F77"/>
    <w:rsid w:val="00031115"/>
    <w:rsid w:val="00057DD8"/>
    <w:rsid w:val="00076F4B"/>
    <w:rsid w:val="000A6435"/>
    <w:rsid w:val="000B0859"/>
    <w:rsid w:val="002531FA"/>
    <w:rsid w:val="00287A2E"/>
    <w:rsid w:val="002A1942"/>
    <w:rsid w:val="002F0931"/>
    <w:rsid w:val="00330DA1"/>
    <w:rsid w:val="00336F7A"/>
    <w:rsid w:val="00362CA6"/>
    <w:rsid w:val="003667F3"/>
    <w:rsid w:val="00380059"/>
    <w:rsid w:val="003B5C93"/>
    <w:rsid w:val="003D0C75"/>
    <w:rsid w:val="003E1710"/>
    <w:rsid w:val="003F73EA"/>
    <w:rsid w:val="0042298E"/>
    <w:rsid w:val="00437270"/>
    <w:rsid w:val="005159CC"/>
    <w:rsid w:val="005220F3"/>
    <w:rsid w:val="00555050"/>
    <w:rsid w:val="005867AA"/>
    <w:rsid w:val="0059218C"/>
    <w:rsid w:val="005D2934"/>
    <w:rsid w:val="00641C14"/>
    <w:rsid w:val="0069687A"/>
    <w:rsid w:val="006B12C9"/>
    <w:rsid w:val="006B26D4"/>
    <w:rsid w:val="007032E3"/>
    <w:rsid w:val="008B1152"/>
    <w:rsid w:val="008C606E"/>
    <w:rsid w:val="00900F09"/>
    <w:rsid w:val="00924917"/>
    <w:rsid w:val="009F72BA"/>
    <w:rsid w:val="00A83C15"/>
    <w:rsid w:val="00B15478"/>
    <w:rsid w:val="00B41609"/>
    <w:rsid w:val="00B7240D"/>
    <w:rsid w:val="00BB30AA"/>
    <w:rsid w:val="00BB48A8"/>
    <w:rsid w:val="00BF1365"/>
    <w:rsid w:val="00BF4464"/>
    <w:rsid w:val="00C517FB"/>
    <w:rsid w:val="00C721A9"/>
    <w:rsid w:val="00CC256D"/>
    <w:rsid w:val="00DB4AE3"/>
    <w:rsid w:val="00DB642C"/>
    <w:rsid w:val="00E05569"/>
    <w:rsid w:val="00E137D9"/>
    <w:rsid w:val="00E467F8"/>
    <w:rsid w:val="00E55C89"/>
    <w:rsid w:val="00E61B4C"/>
    <w:rsid w:val="00EF12C8"/>
    <w:rsid w:val="00F366B6"/>
    <w:rsid w:val="00FC114B"/>
    <w:rsid w:val="00FE1372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A1E69-A017-431A-9E24-E6C8FE9E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7F3"/>
  </w:style>
  <w:style w:type="paragraph" w:styleId="a6">
    <w:name w:val="footer"/>
    <w:basedOn w:val="a"/>
    <w:link w:val="a7"/>
    <w:uiPriority w:val="99"/>
    <w:unhideWhenUsed/>
    <w:rsid w:val="0036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</dc:creator>
  <cp:lastModifiedBy>Kirill Verkholetov</cp:lastModifiedBy>
  <cp:revision>25</cp:revision>
  <dcterms:created xsi:type="dcterms:W3CDTF">2016-11-14T18:55:00Z</dcterms:created>
  <dcterms:modified xsi:type="dcterms:W3CDTF">2016-12-07T08:10:00Z</dcterms:modified>
</cp:coreProperties>
</file>